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BC8D89F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noProof/>
          <w:color w:val="auto"/>
          <w:lang w:eastAsia="ru-RU"/>
        </w:rPr>
        <w:drawing>
          <wp:inline distT="0" distB="0" distL="0" distR="0" wp14:anchorId="2F00687E" wp14:editId="3DB573F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2B587A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Российская Федерация (Россия)</w:t>
      </w:r>
    </w:p>
    <w:p w14:paraId="10EE1EF5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Республика Саха (Якутия)</w:t>
      </w:r>
    </w:p>
    <w:p w14:paraId="1A26604B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Муниципальное образование «Город Удачный»</w:t>
      </w:r>
    </w:p>
    <w:p w14:paraId="4D48D511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Городской Совет депутатов</w:t>
      </w:r>
    </w:p>
    <w:p w14:paraId="7E22D360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  <w:lang w:val="en-US"/>
        </w:rPr>
        <w:t>V</w:t>
      </w:r>
      <w:r w:rsidRPr="008A11CE">
        <w:rPr>
          <w:b/>
          <w:color w:val="auto"/>
        </w:rPr>
        <w:t xml:space="preserve"> созыв</w:t>
      </w:r>
    </w:p>
    <w:p w14:paraId="191400CA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Х</w:t>
      </w:r>
      <w:r w:rsidRPr="008A11CE">
        <w:rPr>
          <w:b/>
          <w:color w:val="auto"/>
          <w:lang w:val="en-US"/>
        </w:rPr>
        <w:t xml:space="preserve">XV </w:t>
      </w:r>
      <w:r w:rsidRPr="008A11CE">
        <w:rPr>
          <w:b/>
          <w:color w:val="auto"/>
        </w:rPr>
        <w:t>СЕССИЯ</w:t>
      </w:r>
    </w:p>
    <w:p w14:paraId="2F6F030D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</w:p>
    <w:p w14:paraId="50D4D001" w14:textId="77777777" w:rsidR="00290237" w:rsidRPr="008A11CE" w:rsidRDefault="00290237" w:rsidP="008A11CE">
      <w:pPr>
        <w:spacing w:after="0" w:line="360" w:lineRule="auto"/>
        <w:jc w:val="center"/>
        <w:rPr>
          <w:b/>
          <w:color w:val="auto"/>
        </w:rPr>
      </w:pPr>
      <w:r w:rsidRPr="008A11CE">
        <w:rPr>
          <w:b/>
          <w:color w:val="auto"/>
        </w:rPr>
        <w:t>РЕШЕНИЕ</w:t>
      </w:r>
    </w:p>
    <w:p w14:paraId="0F3C9EBE" w14:textId="77777777" w:rsidR="00290237" w:rsidRPr="008A11CE" w:rsidRDefault="00290237" w:rsidP="008A11CE">
      <w:pPr>
        <w:spacing w:after="0" w:line="360" w:lineRule="auto"/>
        <w:jc w:val="center"/>
        <w:rPr>
          <w:color w:val="auto"/>
        </w:rPr>
      </w:pPr>
    </w:p>
    <w:p w14:paraId="23A2937A" w14:textId="4B951253" w:rsidR="00290237" w:rsidRPr="008A11CE" w:rsidRDefault="00290237" w:rsidP="008A11CE">
      <w:pPr>
        <w:spacing w:after="0" w:line="360" w:lineRule="auto"/>
        <w:rPr>
          <w:b/>
          <w:color w:val="auto"/>
        </w:rPr>
      </w:pPr>
      <w:r w:rsidRPr="008A11CE">
        <w:rPr>
          <w:b/>
          <w:color w:val="auto"/>
        </w:rPr>
        <w:t>20 но</w:t>
      </w:r>
      <w:r w:rsidRPr="008A11CE">
        <w:rPr>
          <w:b/>
          <w:color w:val="auto"/>
          <w:lang w:val="en-US"/>
        </w:rPr>
        <w:t>я</w:t>
      </w:r>
      <w:r w:rsidRPr="008A11CE">
        <w:rPr>
          <w:b/>
          <w:color w:val="auto"/>
        </w:rPr>
        <w:t>бря 2024 г.                                                                                                                 №25-4</w:t>
      </w:r>
    </w:p>
    <w:p w14:paraId="3F7AB7C5" w14:textId="77777777" w:rsidR="00A83CB5" w:rsidRPr="008A11CE" w:rsidRDefault="00A83CB5" w:rsidP="008A11CE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auto"/>
          <w:lang w:eastAsia="ru-RU"/>
        </w:rPr>
      </w:pPr>
    </w:p>
    <w:p w14:paraId="61E8E199" w14:textId="30ECCBE6" w:rsidR="00A83CB5" w:rsidRPr="008A11CE" w:rsidRDefault="00A83CB5" w:rsidP="008A11C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color w:val="auto"/>
          <w:lang w:eastAsia="ru-RU"/>
        </w:rPr>
      </w:pPr>
      <w:r w:rsidRPr="008A11CE">
        <w:rPr>
          <w:rFonts w:eastAsia="Times New Roman"/>
          <w:b/>
          <w:color w:val="auto"/>
          <w:lang w:eastAsia="ru-RU"/>
        </w:rPr>
        <w:t xml:space="preserve">О внесении изменений в </w:t>
      </w:r>
      <w:bookmarkStart w:id="0" w:name="_Hlk94618721"/>
      <w:r w:rsidRPr="008A11CE">
        <w:rPr>
          <w:rFonts w:eastAsia="Times New Roman"/>
          <w:b/>
          <w:color w:val="auto"/>
          <w:lang w:eastAsia="ru-RU"/>
        </w:rPr>
        <w:t xml:space="preserve">решение городского Совета депутатов </w:t>
      </w:r>
    </w:p>
    <w:p w14:paraId="3E238D0A" w14:textId="77777777" w:rsidR="00A83CB5" w:rsidRPr="008A11CE" w:rsidRDefault="00A83CB5" w:rsidP="008A11C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color w:val="auto"/>
          <w:lang w:eastAsia="ru-RU"/>
        </w:rPr>
      </w:pPr>
      <w:r w:rsidRPr="008A11CE">
        <w:rPr>
          <w:rFonts w:eastAsia="Times New Roman"/>
          <w:b/>
          <w:color w:val="auto"/>
          <w:lang w:eastAsia="ru-RU"/>
        </w:rPr>
        <w:t>МО «Город Удачный» от 28 ноября 2018 года № 13-8</w:t>
      </w:r>
      <w:bookmarkEnd w:id="0"/>
      <w:r w:rsidRPr="008A11CE">
        <w:rPr>
          <w:rFonts w:eastAsia="Times New Roman"/>
          <w:b/>
          <w:color w:val="auto"/>
          <w:lang w:eastAsia="ru-RU"/>
        </w:rPr>
        <w:t xml:space="preserve"> «Об утверждении Стратегии социально-экономического развития муниципального образования «Город Удачный» Мирнинского района Республики Саха (Якутия) на период до 2030 года»</w:t>
      </w:r>
    </w:p>
    <w:p w14:paraId="74E68608" w14:textId="77777777" w:rsidR="00A83CB5" w:rsidRPr="008A11CE" w:rsidRDefault="00A83CB5" w:rsidP="008A11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bCs/>
          <w:color w:val="auto"/>
          <w:lang w:eastAsia="ru-RU"/>
        </w:rPr>
      </w:pPr>
    </w:p>
    <w:p w14:paraId="4AB0D319" w14:textId="77777777" w:rsidR="00A83CB5" w:rsidRPr="008A11CE" w:rsidRDefault="00A83CB5" w:rsidP="008A11CE">
      <w:pPr>
        <w:spacing w:after="0" w:line="360" w:lineRule="auto"/>
        <w:ind w:firstLine="709"/>
        <w:jc w:val="both"/>
        <w:rPr>
          <w:rFonts w:eastAsia="Times New Roman"/>
          <w:b/>
          <w:color w:val="auto"/>
          <w:lang w:eastAsia="ru-RU"/>
        </w:rPr>
      </w:pPr>
      <w:r w:rsidRPr="008A11CE">
        <w:rPr>
          <w:rFonts w:eastAsia="Times New Roman"/>
          <w:color w:val="auto"/>
          <w:lang w:eastAsia="ru-RU"/>
        </w:rPr>
        <w:t xml:space="preserve">В целях </w:t>
      </w:r>
      <w:r w:rsidRPr="008A11CE">
        <w:rPr>
          <w:rFonts w:eastAsia="Times New Roman"/>
          <w:bCs/>
          <w:color w:val="auto"/>
          <w:lang w:eastAsia="ru-RU"/>
        </w:rPr>
        <w:t xml:space="preserve">актуализации </w:t>
      </w:r>
      <w:r w:rsidRPr="008A11CE">
        <w:rPr>
          <w:rFonts w:eastAsia="Times New Roman"/>
          <w:color w:val="auto"/>
          <w:lang w:eastAsia="ru-RU"/>
        </w:rPr>
        <w:t xml:space="preserve">Стратегии социально-экономического развития муниципального образования «Город Удачный» Мирнинского района Республики Саха (Якутия) на период до 2030 года с учетом </w:t>
      </w:r>
      <w:r w:rsidRPr="008A11CE">
        <w:rPr>
          <w:rFonts w:eastAsia="Times New Roman"/>
          <w:bCs/>
          <w:color w:val="auto"/>
          <w:lang w:eastAsia="ru-RU"/>
        </w:rPr>
        <w:t xml:space="preserve">основных направлений Стратегии социально-экономического развития Мирнинского района Республики Саха (Якутия) на период до 2030 года в действующей редакции, принимая во внимание </w:t>
      </w:r>
      <w:r w:rsidRPr="008A11CE">
        <w:rPr>
          <w:rFonts w:eastAsia="Times New Roman"/>
          <w:color w:val="auto"/>
          <w:lang w:eastAsia="ru-RU"/>
        </w:rPr>
        <w:t xml:space="preserve">Соглашение о реализации комплексного плана социально-экономического развития города Удачный до 2024 года и  муниципальные программы МО «Город Удачный» со сроком реализации до 2026 года, </w:t>
      </w:r>
      <w:r w:rsidRPr="008A11CE">
        <w:rPr>
          <w:rFonts w:eastAsia="Times New Roman"/>
          <w:b/>
          <w:bCs/>
          <w:color w:val="auto"/>
          <w:lang w:eastAsia="ru-RU"/>
        </w:rPr>
        <w:t>городской Совет депутатов МО «Город Удачный» решил</w:t>
      </w:r>
      <w:r w:rsidRPr="008A11CE">
        <w:rPr>
          <w:rFonts w:eastAsia="Times New Roman"/>
          <w:b/>
          <w:color w:val="auto"/>
          <w:lang w:eastAsia="ru-RU"/>
        </w:rPr>
        <w:t>:</w:t>
      </w:r>
    </w:p>
    <w:p w14:paraId="7C9F3906" w14:textId="77777777" w:rsidR="00A83CB5" w:rsidRPr="008A11CE" w:rsidRDefault="00A83CB5" w:rsidP="008A11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8A11CE">
        <w:rPr>
          <w:rFonts w:eastAsia="Times New Roman"/>
          <w:bCs/>
          <w:color w:val="auto"/>
          <w:lang w:eastAsia="ru-RU"/>
        </w:rPr>
        <w:t xml:space="preserve">Внести изменения в </w:t>
      </w:r>
      <w:r w:rsidRPr="008A11CE">
        <w:rPr>
          <w:rFonts w:eastAsia="Times New Roman"/>
          <w:color w:val="auto"/>
          <w:lang w:eastAsia="ru-RU"/>
        </w:rPr>
        <w:t xml:space="preserve">Стратегию социально-экономического развития муниципального образования «Город Удачный» Мирнинского района Республики Саха (Якутия) на период до 2030 года, утвержденную решением городского Совета депутатов МО «Город Удачный» от 28 ноября 2018 года №13-8, </w:t>
      </w:r>
      <w:r w:rsidRPr="008A11CE">
        <w:rPr>
          <w:rFonts w:eastAsia="Times New Roman"/>
          <w:bCs/>
          <w:color w:val="auto"/>
          <w:lang w:eastAsia="ru-RU"/>
        </w:rPr>
        <w:t>согласно приложению к настоящему решению.</w:t>
      </w:r>
    </w:p>
    <w:p w14:paraId="035B9E4F" w14:textId="77777777" w:rsidR="00A83CB5" w:rsidRPr="008A11CE" w:rsidRDefault="00A83CB5" w:rsidP="008A11C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8A11CE">
        <w:rPr>
          <w:rFonts w:eastAsia="Times New Roman"/>
          <w:color w:val="auto"/>
          <w:lang w:eastAsia="ru-RU"/>
        </w:rPr>
        <w:t xml:space="preserve">Настоящее решение подлежит официальному опубликованию (обнародованию) в порядке, установленном Уставом муниципального образования «Город </w:t>
      </w:r>
      <w:r w:rsidRPr="008A11CE">
        <w:rPr>
          <w:rFonts w:eastAsia="Times New Roman"/>
          <w:color w:val="auto"/>
          <w:lang w:eastAsia="ru-RU"/>
        </w:rPr>
        <w:lastRenderedPageBreak/>
        <w:t>Удачный» Мирнинского района Республики Саха (Якутия), и вступает в силу после его официального опубликования (обнародования).</w:t>
      </w:r>
    </w:p>
    <w:p w14:paraId="6CD4EB61" w14:textId="77777777" w:rsidR="00A83CB5" w:rsidRPr="008A11CE" w:rsidRDefault="00A83CB5" w:rsidP="008A11C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8A11CE">
        <w:rPr>
          <w:rFonts w:eastAsia="Times New Roman"/>
          <w:color w:val="auto"/>
          <w:lang w:eastAsia="ru-RU"/>
        </w:rPr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 w:rsidR="00F93FB2" w:rsidRPr="008A11CE">
        <w:rPr>
          <w:rFonts w:eastAsia="Times New Roman"/>
          <w:color w:val="auto"/>
          <w:lang w:eastAsia="ru-RU"/>
        </w:rPr>
        <w:t>Иванов С.В.</w:t>
      </w:r>
      <w:r w:rsidRPr="008A11CE">
        <w:rPr>
          <w:rFonts w:eastAsia="Times New Roman"/>
          <w:color w:val="auto"/>
          <w:lang w:eastAsia="ru-RU"/>
        </w:rPr>
        <w:t>).</w:t>
      </w:r>
    </w:p>
    <w:p w14:paraId="0F798E03" w14:textId="77777777" w:rsidR="00290237" w:rsidRPr="008A11CE" w:rsidRDefault="00290237" w:rsidP="008A11CE">
      <w:pPr>
        <w:spacing w:after="0" w:line="360" w:lineRule="auto"/>
        <w:jc w:val="both"/>
        <w:rPr>
          <w:rFonts w:eastAsia="Times New Roman"/>
          <w:color w:val="auto"/>
          <w:lang w:eastAsia="ru-RU"/>
        </w:rPr>
      </w:pPr>
    </w:p>
    <w:p w14:paraId="4549BB4B" w14:textId="77777777" w:rsidR="00290237" w:rsidRPr="008A11CE" w:rsidRDefault="00290237" w:rsidP="008A11CE">
      <w:pPr>
        <w:spacing w:after="0" w:line="360" w:lineRule="auto"/>
        <w:jc w:val="both"/>
        <w:rPr>
          <w:rFonts w:eastAsia="Times New Roman"/>
          <w:color w:val="auto"/>
          <w:lang w:eastAsia="ru-RU"/>
        </w:rPr>
      </w:pPr>
    </w:p>
    <w:p w14:paraId="450A4B04" w14:textId="77777777" w:rsidR="00A83CB5" w:rsidRPr="008A11CE" w:rsidRDefault="00A83CB5" w:rsidP="008A11CE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auto"/>
          <w:lang w:eastAsia="ru-RU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4678"/>
        <w:gridCol w:w="4823"/>
      </w:tblGrid>
      <w:tr w:rsidR="00290237" w:rsidRPr="008A11CE" w14:paraId="316F2209" w14:textId="77777777" w:rsidTr="00290237">
        <w:trPr>
          <w:trHeight w:val="113"/>
        </w:trPr>
        <w:tc>
          <w:tcPr>
            <w:tcW w:w="4678" w:type="dxa"/>
          </w:tcPr>
          <w:p w14:paraId="339A8CB0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auto"/>
              </w:rPr>
            </w:pPr>
            <w:r w:rsidRPr="008A11CE">
              <w:rPr>
                <w:b/>
                <w:color w:val="auto"/>
              </w:rPr>
              <w:t>И.о. главы города</w:t>
            </w:r>
          </w:p>
          <w:p w14:paraId="4B1413C1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auto"/>
              </w:rPr>
            </w:pPr>
          </w:p>
          <w:p w14:paraId="5C46A875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auto"/>
              </w:rPr>
            </w:pPr>
            <w:r w:rsidRPr="008A11CE">
              <w:rPr>
                <w:b/>
                <w:color w:val="auto"/>
              </w:rPr>
              <w:t>_________________ О.Н. Балкарова</w:t>
            </w:r>
          </w:p>
          <w:p w14:paraId="1DB96613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color w:val="auto"/>
              </w:rPr>
            </w:pPr>
          </w:p>
          <w:p w14:paraId="6C8DAB03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color w:val="auto"/>
              </w:rPr>
            </w:pPr>
            <w:r w:rsidRPr="008A11CE">
              <w:rPr>
                <w:color w:val="auto"/>
              </w:rPr>
              <w:t>25 ноября 2024 г.</w:t>
            </w:r>
          </w:p>
          <w:p w14:paraId="11E67034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color w:val="auto"/>
                <w:vertAlign w:val="superscript"/>
              </w:rPr>
            </w:pPr>
            <w:proofErr w:type="gramStart"/>
            <w:r w:rsidRPr="008A11CE">
              <w:rPr>
                <w:color w:val="auto"/>
                <w:vertAlign w:val="superscript"/>
              </w:rPr>
              <w:t>дата</w:t>
            </w:r>
            <w:proofErr w:type="gramEnd"/>
            <w:r w:rsidRPr="008A11CE">
              <w:rPr>
                <w:color w:val="auto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506B33C3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auto"/>
              </w:rPr>
            </w:pPr>
            <w:r w:rsidRPr="008A11CE">
              <w:rPr>
                <w:b/>
                <w:color w:val="auto"/>
              </w:rPr>
              <w:t>Председатель</w:t>
            </w:r>
          </w:p>
          <w:p w14:paraId="3BAD9482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auto"/>
              </w:rPr>
            </w:pPr>
            <w:r w:rsidRPr="008A11CE">
              <w:rPr>
                <w:b/>
                <w:color w:val="auto"/>
              </w:rPr>
              <w:t xml:space="preserve"> </w:t>
            </w:r>
            <w:proofErr w:type="gramStart"/>
            <w:r w:rsidRPr="008A11CE">
              <w:rPr>
                <w:b/>
                <w:color w:val="auto"/>
              </w:rPr>
              <w:t>городского</w:t>
            </w:r>
            <w:proofErr w:type="gramEnd"/>
            <w:r w:rsidRPr="008A11CE">
              <w:rPr>
                <w:b/>
                <w:color w:val="auto"/>
              </w:rPr>
              <w:t xml:space="preserve"> Совета депутатов</w:t>
            </w:r>
          </w:p>
          <w:p w14:paraId="0D2722CF" w14:textId="77777777" w:rsidR="00290237" w:rsidRPr="008A11CE" w:rsidRDefault="00290237" w:rsidP="008A11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b/>
                <w:color w:val="auto"/>
              </w:rPr>
            </w:pPr>
            <w:r w:rsidRPr="008A11CE">
              <w:rPr>
                <w:b/>
                <w:color w:val="auto"/>
              </w:rPr>
              <w:t xml:space="preserve">        _________________В.В. Файзулин</w:t>
            </w:r>
          </w:p>
        </w:tc>
      </w:tr>
    </w:tbl>
    <w:p w14:paraId="36ECBE95" w14:textId="77777777" w:rsidR="00A83CB5" w:rsidRPr="008A11CE" w:rsidRDefault="00A83CB5" w:rsidP="008A11CE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auto"/>
          <w:lang w:eastAsia="ru-RU"/>
        </w:rPr>
      </w:pPr>
    </w:p>
    <w:p w14:paraId="335823B6" w14:textId="77777777" w:rsidR="00A83CB5" w:rsidRPr="008A11CE" w:rsidRDefault="00A83CB5" w:rsidP="008A11CE">
      <w:pPr>
        <w:spacing w:after="0" w:line="360" w:lineRule="auto"/>
        <w:jc w:val="both"/>
        <w:rPr>
          <w:b/>
          <w:bCs/>
          <w:color w:val="auto"/>
        </w:rPr>
      </w:pPr>
    </w:p>
    <w:p w14:paraId="575EBED4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68CBB051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69380371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24E8F519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180F7AE7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24EAB9F3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5BEC646F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16D5E944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2762A19B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0DDE913A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2E761059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025DFB9B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6A8A118B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4DCFF018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3D3A9718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0BC34D69" w14:textId="77777777" w:rsidR="00A83CB5" w:rsidRPr="008A11CE" w:rsidRDefault="00A83CB5" w:rsidP="008A11CE">
      <w:pPr>
        <w:spacing w:after="0" w:line="360" w:lineRule="auto"/>
        <w:jc w:val="right"/>
        <w:rPr>
          <w:b/>
          <w:bCs/>
          <w:color w:val="auto"/>
        </w:rPr>
      </w:pPr>
    </w:p>
    <w:p w14:paraId="7EE7E9E8" w14:textId="77777777" w:rsidR="00D51244" w:rsidRDefault="00D51244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</w:p>
    <w:p w14:paraId="22055ED9" w14:textId="77777777" w:rsidR="00D51244" w:rsidRDefault="00D51244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</w:p>
    <w:p w14:paraId="43145E28" w14:textId="77777777" w:rsidR="00D51244" w:rsidRDefault="00D51244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</w:p>
    <w:p w14:paraId="7F6D0EA0" w14:textId="77777777" w:rsidR="00D51244" w:rsidRDefault="00D51244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</w:p>
    <w:p w14:paraId="14D2518E" w14:textId="77777777" w:rsidR="00345DCE" w:rsidRPr="008A11CE" w:rsidRDefault="00345DCE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  <w:r w:rsidRPr="008A11CE">
        <w:rPr>
          <w:color w:val="auto"/>
          <w:sz w:val="20"/>
          <w:szCs w:val="20"/>
        </w:rPr>
        <w:lastRenderedPageBreak/>
        <w:t>ПРИЛОЖЕНИЕ</w:t>
      </w:r>
    </w:p>
    <w:p w14:paraId="638F81E9" w14:textId="77777777" w:rsidR="00345DCE" w:rsidRPr="008A11CE" w:rsidRDefault="00345DCE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  <w:sz w:val="20"/>
          <w:szCs w:val="20"/>
        </w:rPr>
      </w:pPr>
      <w:proofErr w:type="gramStart"/>
      <w:r w:rsidRPr="008A11CE">
        <w:rPr>
          <w:color w:val="auto"/>
          <w:sz w:val="20"/>
          <w:szCs w:val="20"/>
        </w:rPr>
        <w:t>к</w:t>
      </w:r>
      <w:proofErr w:type="gramEnd"/>
      <w:r w:rsidRPr="008A11CE">
        <w:rPr>
          <w:color w:val="auto"/>
          <w:sz w:val="20"/>
          <w:szCs w:val="20"/>
        </w:rPr>
        <w:t xml:space="preserve"> решению городского Совета депутатов МО «Город Удачный» </w:t>
      </w:r>
    </w:p>
    <w:p w14:paraId="1377B2DF" w14:textId="3738494E" w:rsidR="00345DCE" w:rsidRPr="008A11CE" w:rsidRDefault="00345DCE" w:rsidP="008A11CE">
      <w:pPr>
        <w:shd w:val="clear" w:color="auto" w:fill="FFFFFF"/>
        <w:spacing w:after="0" w:line="360" w:lineRule="auto"/>
        <w:ind w:left="5670"/>
        <w:jc w:val="center"/>
        <w:rPr>
          <w:color w:val="auto"/>
        </w:rPr>
      </w:pPr>
      <w:proofErr w:type="gramStart"/>
      <w:r w:rsidRPr="008A11CE">
        <w:rPr>
          <w:color w:val="auto"/>
          <w:sz w:val="20"/>
          <w:szCs w:val="20"/>
        </w:rPr>
        <w:t>от</w:t>
      </w:r>
      <w:proofErr w:type="gramEnd"/>
      <w:r w:rsidRPr="008A11CE">
        <w:rPr>
          <w:color w:val="auto"/>
          <w:sz w:val="20"/>
          <w:szCs w:val="20"/>
        </w:rPr>
        <w:t xml:space="preserve"> </w:t>
      </w:r>
      <w:r w:rsidR="00FF3693" w:rsidRPr="008A11CE">
        <w:rPr>
          <w:color w:val="auto"/>
          <w:sz w:val="20"/>
          <w:szCs w:val="20"/>
        </w:rPr>
        <w:t>20 ноября 2024 г. №25</w:t>
      </w:r>
      <w:r w:rsidRPr="008A11CE">
        <w:rPr>
          <w:color w:val="auto"/>
          <w:sz w:val="20"/>
          <w:szCs w:val="20"/>
        </w:rPr>
        <w:t>-4</w:t>
      </w:r>
    </w:p>
    <w:p w14:paraId="7215C5B6" w14:textId="77777777" w:rsidR="00345DCE" w:rsidRPr="008A11CE" w:rsidRDefault="00345DCE" w:rsidP="008A11CE">
      <w:pPr>
        <w:spacing w:after="0" w:line="360" w:lineRule="auto"/>
        <w:jc w:val="center"/>
        <w:rPr>
          <w:b/>
          <w:bCs/>
          <w:color w:val="auto"/>
        </w:rPr>
      </w:pPr>
    </w:p>
    <w:p w14:paraId="484ED9DE" w14:textId="77777777" w:rsidR="00345DCE" w:rsidRPr="008A11CE" w:rsidRDefault="00345DCE" w:rsidP="008A11CE">
      <w:pPr>
        <w:spacing w:after="0" w:line="360" w:lineRule="auto"/>
        <w:jc w:val="center"/>
        <w:rPr>
          <w:b/>
          <w:bCs/>
          <w:color w:val="auto"/>
        </w:rPr>
      </w:pPr>
      <w:r w:rsidRPr="008A11CE">
        <w:rPr>
          <w:b/>
          <w:bCs/>
          <w:color w:val="auto"/>
        </w:rPr>
        <w:t>Изменения</w:t>
      </w:r>
    </w:p>
    <w:p w14:paraId="1408F224" w14:textId="12F643B6" w:rsidR="00345DCE" w:rsidRPr="008A11CE" w:rsidRDefault="00345DCE" w:rsidP="008A11CE">
      <w:pPr>
        <w:spacing w:after="0" w:line="360" w:lineRule="auto"/>
        <w:jc w:val="center"/>
        <w:rPr>
          <w:b/>
          <w:bCs/>
          <w:color w:val="auto"/>
        </w:rPr>
      </w:pPr>
      <w:proofErr w:type="gramStart"/>
      <w:r w:rsidRPr="008A11CE">
        <w:rPr>
          <w:b/>
          <w:bCs/>
          <w:color w:val="auto"/>
        </w:rPr>
        <w:t>в</w:t>
      </w:r>
      <w:proofErr w:type="gramEnd"/>
      <w:r w:rsidRPr="008A11CE">
        <w:rPr>
          <w:b/>
          <w:bCs/>
          <w:color w:val="auto"/>
        </w:rPr>
        <w:t xml:space="preserve"> стратегию социально-экономического развития муниципального образования «Город Удачный» Мирнинского района Республики Саха (Якутия) на период до 20230 года, утвержденную решением городского Совета депутатов МО «Город Удачный» 28 ноября 2018 года №13-8</w:t>
      </w:r>
    </w:p>
    <w:p w14:paraId="03782F85" w14:textId="77777777" w:rsidR="00A23B0E" w:rsidRPr="008A11CE" w:rsidRDefault="00A23B0E" w:rsidP="008A11CE">
      <w:pPr>
        <w:spacing w:after="0" w:line="360" w:lineRule="auto"/>
        <w:rPr>
          <w:color w:val="auto"/>
        </w:rPr>
      </w:pPr>
    </w:p>
    <w:p w14:paraId="3397C5E0" w14:textId="07141613" w:rsidR="00501EC7" w:rsidRPr="002D7358" w:rsidRDefault="004110CB" w:rsidP="00D51244">
      <w:pPr>
        <w:pStyle w:val="a3"/>
        <w:numPr>
          <w:ilvl w:val="0"/>
          <w:numId w:val="5"/>
        </w:numPr>
        <w:spacing w:line="360" w:lineRule="auto"/>
        <w:ind w:left="0" w:firstLine="709"/>
        <w:rPr>
          <w:color w:val="auto"/>
          <w:sz w:val="24"/>
          <w:szCs w:val="24"/>
        </w:rPr>
      </w:pPr>
      <w:r w:rsidRPr="002D7358">
        <w:rPr>
          <w:color w:val="auto"/>
          <w:sz w:val="24"/>
          <w:szCs w:val="24"/>
        </w:rPr>
        <w:t xml:space="preserve">В </w:t>
      </w:r>
      <w:r w:rsidR="00501EC7" w:rsidRPr="002D7358">
        <w:rPr>
          <w:color w:val="auto"/>
          <w:sz w:val="24"/>
          <w:szCs w:val="24"/>
        </w:rPr>
        <w:t>в</w:t>
      </w:r>
      <w:r w:rsidRPr="002D7358">
        <w:rPr>
          <w:color w:val="auto"/>
          <w:sz w:val="24"/>
          <w:szCs w:val="24"/>
        </w:rPr>
        <w:t>ведени</w:t>
      </w:r>
      <w:r w:rsidR="00501EC7" w:rsidRPr="002D7358">
        <w:rPr>
          <w:color w:val="auto"/>
          <w:sz w:val="24"/>
          <w:szCs w:val="24"/>
        </w:rPr>
        <w:t>и:</w:t>
      </w:r>
    </w:p>
    <w:p w14:paraId="34C3C37B" w14:textId="6BDC8E0F" w:rsidR="004110CB" w:rsidRPr="002D7358" w:rsidRDefault="00501EC7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color w:val="auto"/>
        </w:rPr>
        <w:t>а</w:t>
      </w:r>
      <w:proofErr w:type="gramEnd"/>
      <w:r w:rsidRPr="002D7358">
        <w:rPr>
          <w:color w:val="auto"/>
        </w:rPr>
        <w:t>)</w:t>
      </w:r>
      <w:r w:rsidR="004110CB" w:rsidRPr="002D7358">
        <w:rPr>
          <w:color w:val="auto"/>
        </w:rPr>
        <w:t xml:space="preserve"> </w:t>
      </w:r>
      <w:r w:rsidRPr="002D7358">
        <w:rPr>
          <w:color w:val="auto"/>
        </w:rPr>
        <w:t xml:space="preserve">дополнить </w:t>
      </w:r>
      <w:r w:rsidR="00CD7CEE" w:rsidRPr="002D7358">
        <w:rPr>
          <w:color w:val="auto"/>
        </w:rPr>
        <w:t xml:space="preserve">новыми абзацами </w:t>
      </w:r>
      <w:r w:rsidR="008B521A" w:rsidRPr="002D7358">
        <w:rPr>
          <w:color w:val="auto"/>
        </w:rPr>
        <w:t>д</w:t>
      </w:r>
      <w:r w:rsidR="006D2375" w:rsidRPr="002D7358">
        <w:rPr>
          <w:color w:val="auto"/>
        </w:rPr>
        <w:t>в</w:t>
      </w:r>
      <w:r w:rsidR="008B521A" w:rsidRPr="002D7358">
        <w:rPr>
          <w:color w:val="auto"/>
        </w:rPr>
        <w:t>адцать девятым</w:t>
      </w:r>
      <w:r w:rsidR="00D51244" w:rsidRPr="002D7358">
        <w:rPr>
          <w:color w:val="auto"/>
        </w:rPr>
        <w:t xml:space="preserve"> </w:t>
      </w:r>
      <w:r w:rsidR="008B521A" w:rsidRPr="002D7358">
        <w:rPr>
          <w:color w:val="auto"/>
        </w:rPr>
        <w:t>и тридцатым</w:t>
      </w:r>
      <w:r w:rsidR="00D51244" w:rsidRPr="002D7358">
        <w:rPr>
          <w:color w:val="auto"/>
        </w:rPr>
        <w:t xml:space="preserve"> </w:t>
      </w:r>
      <w:r w:rsidRPr="002D7358">
        <w:rPr>
          <w:color w:val="auto"/>
        </w:rPr>
        <w:t>следующего содержания:</w:t>
      </w:r>
    </w:p>
    <w:p w14:paraId="552F0812" w14:textId="38EC08B6" w:rsidR="004110CB" w:rsidRPr="008A11CE" w:rsidRDefault="004110CB" w:rsidP="00D51244">
      <w:pPr>
        <w:spacing w:after="0" w:line="360" w:lineRule="auto"/>
        <w:ind w:firstLine="709"/>
        <w:jc w:val="both"/>
        <w:rPr>
          <w:color w:val="auto"/>
        </w:rPr>
      </w:pPr>
      <w:r w:rsidRPr="008A11CE">
        <w:rPr>
          <w:color w:val="auto"/>
        </w:rPr>
        <w:t>«- Указ Главы Республики Сах</w:t>
      </w:r>
      <w:r w:rsidR="00F7618E" w:rsidRPr="008A11CE">
        <w:rPr>
          <w:color w:val="auto"/>
        </w:rPr>
        <w:t xml:space="preserve">а </w:t>
      </w:r>
      <w:r w:rsidR="00AB107D" w:rsidRPr="008A11CE">
        <w:rPr>
          <w:color w:val="auto"/>
        </w:rPr>
        <w:t>(Якутия) от 21 августа 2022 г.</w:t>
      </w:r>
      <w:r w:rsidRPr="008A11CE">
        <w:rPr>
          <w:color w:val="auto"/>
        </w:rPr>
        <w:t xml:space="preserve"> № 2573 «О развитии Мирнинского района Республики Саха (Якутия) на период до 2030 года»;</w:t>
      </w:r>
    </w:p>
    <w:p w14:paraId="085571D6" w14:textId="593760CC" w:rsidR="004110CB" w:rsidRPr="008A11CE" w:rsidRDefault="004110CB" w:rsidP="00D51244">
      <w:pPr>
        <w:spacing w:after="0" w:line="360" w:lineRule="auto"/>
        <w:ind w:firstLine="709"/>
        <w:jc w:val="both"/>
        <w:rPr>
          <w:color w:val="auto"/>
        </w:rPr>
      </w:pPr>
      <w:r w:rsidRPr="008A11CE">
        <w:rPr>
          <w:color w:val="auto"/>
        </w:rPr>
        <w:t xml:space="preserve">- Распоряжение </w:t>
      </w:r>
      <w:r w:rsidR="00F7618E" w:rsidRPr="008A11CE">
        <w:rPr>
          <w:color w:val="auto"/>
        </w:rPr>
        <w:t xml:space="preserve">Правительства </w:t>
      </w:r>
      <w:r w:rsidRPr="008A11CE">
        <w:rPr>
          <w:color w:val="auto"/>
        </w:rPr>
        <w:t>Ре</w:t>
      </w:r>
      <w:r w:rsidR="00F7618E" w:rsidRPr="008A11CE">
        <w:rPr>
          <w:color w:val="auto"/>
        </w:rPr>
        <w:t xml:space="preserve">спублики Саха </w:t>
      </w:r>
      <w:r w:rsidR="00AB107D" w:rsidRPr="008A11CE">
        <w:rPr>
          <w:color w:val="auto"/>
        </w:rPr>
        <w:t xml:space="preserve">(Якутия) от 23 декабря 2022 г. № </w:t>
      </w:r>
      <w:r w:rsidRPr="008A11CE">
        <w:rPr>
          <w:color w:val="auto"/>
        </w:rPr>
        <w:t>1249-р «Об утверждении плана мероприятий по реализации Указа Главы Республики Саха (Якутия) от 21 августа 2022 г. N 2573 "О развитии Мирнинского района Республики Саха (</w:t>
      </w:r>
      <w:r w:rsidR="008B521A" w:rsidRPr="008A11CE">
        <w:rPr>
          <w:color w:val="auto"/>
        </w:rPr>
        <w:t>Якутия) на период до 2030 года"</w:t>
      </w:r>
      <w:r w:rsidR="00D51244">
        <w:rPr>
          <w:color w:val="auto"/>
        </w:rPr>
        <w:t>»</w:t>
      </w:r>
      <w:r w:rsidR="008B521A" w:rsidRPr="008A11CE">
        <w:rPr>
          <w:color w:val="auto"/>
        </w:rPr>
        <w:t>;</w:t>
      </w:r>
      <w:r w:rsidR="00AB107D" w:rsidRPr="008A11CE">
        <w:rPr>
          <w:color w:val="auto"/>
        </w:rPr>
        <w:t>»</w:t>
      </w:r>
      <w:r w:rsidR="00114CF7" w:rsidRPr="008A11CE">
        <w:rPr>
          <w:color w:val="auto"/>
        </w:rPr>
        <w:t>;</w:t>
      </w:r>
      <w:r w:rsidR="006D2375" w:rsidRPr="008A11CE">
        <w:rPr>
          <w:color w:val="auto"/>
        </w:rPr>
        <w:t xml:space="preserve"> </w:t>
      </w:r>
    </w:p>
    <w:p w14:paraId="5421FB33" w14:textId="45A3FD98" w:rsidR="00ED3B87" w:rsidRPr="002D7358" w:rsidRDefault="00ED3B87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color w:val="auto"/>
        </w:rPr>
        <w:t>б</w:t>
      </w:r>
      <w:proofErr w:type="gramEnd"/>
      <w:r w:rsidRPr="002D7358">
        <w:rPr>
          <w:color w:val="auto"/>
        </w:rPr>
        <w:t xml:space="preserve">) </w:t>
      </w:r>
      <w:r w:rsidR="0054716D" w:rsidRPr="002D7358">
        <w:rPr>
          <w:color w:val="auto"/>
        </w:rPr>
        <w:t>абзацы</w:t>
      </w:r>
      <w:r w:rsidR="005A2536" w:rsidRPr="002D7358">
        <w:rPr>
          <w:color w:val="auto"/>
        </w:rPr>
        <w:t xml:space="preserve"> двадцать девятый </w:t>
      </w:r>
      <w:r w:rsidR="00D51244" w:rsidRPr="002D7358">
        <w:rPr>
          <w:color w:val="auto"/>
        </w:rPr>
        <w:t>–</w:t>
      </w:r>
      <w:r w:rsidR="005A2536" w:rsidRPr="002D7358">
        <w:rPr>
          <w:color w:val="auto"/>
        </w:rPr>
        <w:t xml:space="preserve"> пятидесятый</w:t>
      </w:r>
      <w:r w:rsidR="00D51244" w:rsidRPr="002D7358">
        <w:rPr>
          <w:color w:val="auto"/>
        </w:rPr>
        <w:t xml:space="preserve"> </w:t>
      </w:r>
      <w:r w:rsidR="0054716D" w:rsidRPr="002D7358">
        <w:rPr>
          <w:color w:val="auto"/>
        </w:rPr>
        <w:t>считать</w:t>
      </w:r>
      <w:r w:rsidR="005A2536" w:rsidRPr="002D7358">
        <w:rPr>
          <w:color w:val="auto"/>
        </w:rPr>
        <w:t xml:space="preserve"> </w:t>
      </w:r>
      <w:r w:rsidR="005A2536" w:rsidRPr="002D7358">
        <w:rPr>
          <w:color w:val="auto"/>
        </w:rPr>
        <w:t>соответственно</w:t>
      </w:r>
      <w:r w:rsidR="005A2536" w:rsidRPr="002D7358">
        <w:rPr>
          <w:color w:val="auto"/>
        </w:rPr>
        <w:t xml:space="preserve"> абзацами тридцать первым</w:t>
      </w:r>
      <w:r w:rsidR="00C56119" w:rsidRPr="002D7358">
        <w:rPr>
          <w:color w:val="auto"/>
        </w:rPr>
        <w:t xml:space="preserve"> - </w:t>
      </w:r>
      <w:r w:rsidR="005A2536" w:rsidRPr="002D7358">
        <w:rPr>
          <w:color w:val="auto"/>
        </w:rPr>
        <w:t>пятьдесят вторым;</w:t>
      </w:r>
    </w:p>
    <w:p w14:paraId="03B0E327" w14:textId="08FA4872" w:rsidR="005A2536" w:rsidRPr="002D7358" w:rsidRDefault="005A2536" w:rsidP="00D512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color w:val="auto"/>
        </w:rPr>
      </w:pPr>
      <w:proofErr w:type="gramStart"/>
      <w:r w:rsidRPr="002D7358">
        <w:rPr>
          <w:color w:val="auto"/>
        </w:rPr>
        <w:t>в</w:t>
      </w:r>
      <w:proofErr w:type="gramEnd"/>
      <w:r w:rsidRPr="002D7358">
        <w:rPr>
          <w:color w:val="auto"/>
        </w:rPr>
        <w:t xml:space="preserve">) </w:t>
      </w:r>
      <w:r w:rsidRPr="002D7358">
        <w:rPr>
          <w:bCs/>
          <w:color w:val="auto"/>
        </w:rPr>
        <w:t>аб</w:t>
      </w:r>
      <w:r w:rsidRPr="002D7358">
        <w:rPr>
          <w:bCs/>
          <w:color w:val="auto"/>
        </w:rPr>
        <w:t xml:space="preserve">зац пятьдесят первый </w:t>
      </w:r>
      <w:r w:rsidRPr="002D7358">
        <w:rPr>
          <w:bCs/>
          <w:color w:val="auto"/>
        </w:rPr>
        <w:t xml:space="preserve">считать абзацем </w:t>
      </w:r>
      <w:r w:rsidRPr="002D7358">
        <w:rPr>
          <w:bCs/>
          <w:color w:val="auto"/>
        </w:rPr>
        <w:t>пятьдесят третьим</w:t>
      </w:r>
      <w:r w:rsidRPr="002D7358">
        <w:rPr>
          <w:bCs/>
          <w:color w:val="auto"/>
        </w:rPr>
        <w:t xml:space="preserve"> и признать его утратившим силу;</w:t>
      </w:r>
    </w:p>
    <w:p w14:paraId="431815E8" w14:textId="3AC9CD16" w:rsidR="005A2536" w:rsidRPr="002D7358" w:rsidRDefault="005A2536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bCs/>
          <w:color w:val="auto"/>
        </w:rPr>
        <w:t>г</w:t>
      </w:r>
      <w:proofErr w:type="gramEnd"/>
      <w:r w:rsidRPr="002D7358">
        <w:rPr>
          <w:bCs/>
          <w:color w:val="auto"/>
        </w:rPr>
        <w:t xml:space="preserve">) </w:t>
      </w:r>
      <w:r w:rsidRPr="002D7358">
        <w:rPr>
          <w:color w:val="auto"/>
        </w:rPr>
        <w:t>абзацы</w:t>
      </w:r>
      <w:r w:rsidRPr="002D7358">
        <w:rPr>
          <w:color w:val="auto"/>
        </w:rPr>
        <w:t xml:space="preserve"> пятьдесят второй</w:t>
      </w:r>
      <w:r w:rsidR="00D51244" w:rsidRPr="002D7358">
        <w:rPr>
          <w:color w:val="auto"/>
        </w:rPr>
        <w:t xml:space="preserve"> </w:t>
      </w:r>
      <w:r w:rsidRPr="002D7358">
        <w:rPr>
          <w:color w:val="auto"/>
        </w:rPr>
        <w:t xml:space="preserve">- </w:t>
      </w:r>
      <w:r w:rsidRPr="002D7358">
        <w:rPr>
          <w:color w:val="auto"/>
        </w:rPr>
        <w:t>пятьдесят четвертый</w:t>
      </w:r>
      <w:r w:rsidR="00D51244" w:rsidRPr="002D7358">
        <w:rPr>
          <w:color w:val="auto"/>
        </w:rPr>
        <w:t xml:space="preserve"> </w:t>
      </w:r>
      <w:r w:rsidRPr="002D7358">
        <w:rPr>
          <w:color w:val="auto"/>
        </w:rPr>
        <w:t>считать соответственно абзацами</w:t>
      </w:r>
      <w:r w:rsidR="00D51244" w:rsidRPr="002D7358">
        <w:rPr>
          <w:color w:val="auto"/>
        </w:rPr>
        <w:t xml:space="preserve"> </w:t>
      </w:r>
      <w:r w:rsidR="00C56119" w:rsidRPr="002D7358">
        <w:rPr>
          <w:color w:val="auto"/>
        </w:rPr>
        <w:t xml:space="preserve">пятьдесят четвертым - </w:t>
      </w:r>
      <w:r w:rsidRPr="002D7358">
        <w:rPr>
          <w:color w:val="auto"/>
        </w:rPr>
        <w:t xml:space="preserve">пятьдесят </w:t>
      </w:r>
      <w:r w:rsidRPr="002D7358">
        <w:rPr>
          <w:color w:val="auto"/>
        </w:rPr>
        <w:t>шестым</w:t>
      </w:r>
      <w:r w:rsidRPr="002D7358">
        <w:rPr>
          <w:color w:val="auto"/>
        </w:rPr>
        <w:t>;</w:t>
      </w:r>
    </w:p>
    <w:p w14:paraId="131B910C" w14:textId="51195245" w:rsidR="005A2536" w:rsidRPr="002D7358" w:rsidRDefault="005A2536" w:rsidP="00D512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color w:val="auto"/>
        </w:rPr>
      </w:pPr>
      <w:proofErr w:type="gramStart"/>
      <w:r w:rsidRPr="002D7358">
        <w:rPr>
          <w:bCs/>
          <w:color w:val="auto"/>
        </w:rPr>
        <w:t>д</w:t>
      </w:r>
      <w:proofErr w:type="gramEnd"/>
      <w:r w:rsidRPr="002D7358">
        <w:rPr>
          <w:bCs/>
          <w:color w:val="auto"/>
        </w:rPr>
        <w:t xml:space="preserve">) </w:t>
      </w:r>
      <w:r w:rsidRPr="002D7358">
        <w:rPr>
          <w:bCs/>
          <w:color w:val="auto"/>
        </w:rPr>
        <w:t>аб</w:t>
      </w:r>
      <w:r w:rsidRPr="002D7358">
        <w:rPr>
          <w:bCs/>
          <w:color w:val="auto"/>
        </w:rPr>
        <w:t>зац пятьдесят пятый</w:t>
      </w:r>
      <w:r w:rsidRPr="002D7358">
        <w:rPr>
          <w:bCs/>
          <w:color w:val="auto"/>
        </w:rPr>
        <w:t xml:space="preserve"> считать абзацем </w:t>
      </w:r>
      <w:r w:rsidRPr="002D7358">
        <w:rPr>
          <w:bCs/>
          <w:color w:val="auto"/>
        </w:rPr>
        <w:t>пятьдесят седьмым</w:t>
      </w:r>
      <w:r w:rsidRPr="002D7358">
        <w:rPr>
          <w:bCs/>
          <w:color w:val="auto"/>
        </w:rPr>
        <w:t xml:space="preserve"> и признать его утратившим силу;</w:t>
      </w:r>
    </w:p>
    <w:p w14:paraId="07802225" w14:textId="6CBAC9E7" w:rsidR="005A2536" w:rsidRPr="002D7358" w:rsidRDefault="005A2536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bCs/>
          <w:color w:val="auto"/>
        </w:rPr>
        <w:t>е</w:t>
      </w:r>
      <w:proofErr w:type="gramEnd"/>
      <w:r w:rsidRPr="002D7358">
        <w:rPr>
          <w:bCs/>
          <w:color w:val="auto"/>
        </w:rPr>
        <w:t xml:space="preserve">) </w:t>
      </w:r>
      <w:r w:rsidRPr="002D7358">
        <w:rPr>
          <w:color w:val="auto"/>
        </w:rPr>
        <w:t>абзацы пят</w:t>
      </w:r>
      <w:r w:rsidRPr="002D7358">
        <w:rPr>
          <w:color w:val="auto"/>
        </w:rPr>
        <w:t>ьдесят шестой</w:t>
      </w:r>
      <w:r w:rsidR="00D51244" w:rsidRPr="002D7358">
        <w:rPr>
          <w:color w:val="auto"/>
        </w:rPr>
        <w:t xml:space="preserve"> </w:t>
      </w:r>
      <w:r w:rsidRPr="002D7358">
        <w:rPr>
          <w:color w:val="auto"/>
        </w:rPr>
        <w:t xml:space="preserve">- </w:t>
      </w:r>
      <w:r w:rsidRPr="002D7358">
        <w:rPr>
          <w:color w:val="auto"/>
        </w:rPr>
        <w:t>пятьдесят девятый</w:t>
      </w:r>
      <w:r w:rsidR="00D51244" w:rsidRPr="002D7358">
        <w:rPr>
          <w:color w:val="auto"/>
        </w:rPr>
        <w:t xml:space="preserve"> </w:t>
      </w:r>
      <w:r w:rsidRPr="002D7358">
        <w:rPr>
          <w:color w:val="auto"/>
        </w:rPr>
        <w:t>считать соответственно абзацами</w:t>
      </w:r>
      <w:r w:rsidR="00D51244" w:rsidRPr="002D7358">
        <w:rPr>
          <w:color w:val="auto"/>
        </w:rPr>
        <w:t xml:space="preserve"> </w:t>
      </w:r>
      <w:r w:rsidR="00C56119" w:rsidRPr="002D7358">
        <w:rPr>
          <w:color w:val="auto"/>
        </w:rPr>
        <w:t>пятьдесят восьмым - шестьдесят первым</w:t>
      </w:r>
      <w:r w:rsidRPr="002D7358">
        <w:rPr>
          <w:color w:val="auto"/>
        </w:rPr>
        <w:t>;</w:t>
      </w:r>
    </w:p>
    <w:p w14:paraId="72FF01BC" w14:textId="641E6B5C" w:rsidR="00C56119" w:rsidRPr="002D7358" w:rsidRDefault="00C56119" w:rsidP="00D512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color w:val="auto"/>
        </w:rPr>
      </w:pPr>
      <w:proofErr w:type="gramStart"/>
      <w:r w:rsidRPr="002D7358">
        <w:rPr>
          <w:color w:val="auto"/>
        </w:rPr>
        <w:t>ё</w:t>
      </w:r>
      <w:proofErr w:type="gramEnd"/>
      <w:r w:rsidRPr="002D7358">
        <w:rPr>
          <w:color w:val="auto"/>
        </w:rPr>
        <w:t xml:space="preserve">) </w:t>
      </w:r>
      <w:r w:rsidRPr="002D7358">
        <w:rPr>
          <w:bCs/>
          <w:color w:val="auto"/>
        </w:rPr>
        <w:t>аб</w:t>
      </w:r>
      <w:r w:rsidRPr="002D7358">
        <w:rPr>
          <w:bCs/>
          <w:color w:val="auto"/>
        </w:rPr>
        <w:t>зац шестидесятый</w:t>
      </w:r>
      <w:r w:rsidRPr="002D7358">
        <w:rPr>
          <w:bCs/>
          <w:color w:val="auto"/>
        </w:rPr>
        <w:t xml:space="preserve"> считать абзацем </w:t>
      </w:r>
      <w:r w:rsidRPr="002D7358">
        <w:rPr>
          <w:bCs/>
          <w:color w:val="auto"/>
        </w:rPr>
        <w:t>шестьдесят вторым</w:t>
      </w:r>
      <w:r w:rsidRPr="002D7358">
        <w:rPr>
          <w:bCs/>
          <w:color w:val="auto"/>
        </w:rPr>
        <w:t xml:space="preserve"> и признать его утратившим силу;</w:t>
      </w:r>
    </w:p>
    <w:p w14:paraId="3C9384D9" w14:textId="7E903F8B" w:rsidR="00C56119" w:rsidRPr="002D7358" w:rsidRDefault="00C56119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ж</w:t>
      </w:r>
      <w:proofErr w:type="gramEnd"/>
      <w:r w:rsidRPr="002D7358">
        <w:rPr>
          <w:color w:val="auto"/>
        </w:rPr>
        <w:t>) абзац шестьдесят первый считать абзацем шестьдесят третьим;</w:t>
      </w:r>
    </w:p>
    <w:p w14:paraId="6EFCC211" w14:textId="5A2425FB" w:rsidR="00C56119" w:rsidRPr="002D7358" w:rsidRDefault="00C56119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з</w:t>
      </w:r>
      <w:proofErr w:type="gramEnd"/>
      <w:r w:rsidRPr="002D7358">
        <w:rPr>
          <w:color w:val="auto"/>
        </w:rPr>
        <w:t xml:space="preserve">) </w:t>
      </w:r>
      <w:r w:rsidRPr="002D7358">
        <w:rPr>
          <w:color w:val="auto"/>
        </w:rPr>
        <w:t xml:space="preserve">дополнить новым абзацем </w:t>
      </w:r>
      <w:r w:rsidRPr="002D7358">
        <w:rPr>
          <w:color w:val="auto"/>
        </w:rPr>
        <w:t>шестьдесят четвертым</w:t>
      </w:r>
      <w:r w:rsidRPr="002D7358">
        <w:rPr>
          <w:color w:val="auto"/>
        </w:rPr>
        <w:t xml:space="preserve"> следующего содержания:</w:t>
      </w:r>
    </w:p>
    <w:p w14:paraId="71AE08C6" w14:textId="462E9391" w:rsidR="00C56119" w:rsidRPr="002D7358" w:rsidRDefault="00C56119" w:rsidP="00D51244">
      <w:pPr>
        <w:spacing w:after="0" w:line="360" w:lineRule="auto"/>
        <w:ind w:firstLine="709"/>
        <w:jc w:val="both"/>
        <w:rPr>
          <w:bCs/>
          <w:color w:val="auto"/>
        </w:rPr>
      </w:pPr>
      <w:r w:rsidRPr="002D7358">
        <w:rPr>
          <w:bCs/>
          <w:color w:val="auto"/>
        </w:rPr>
        <w:lastRenderedPageBreak/>
        <w:t>«</w:t>
      </w:r>
      <w:r w:rsidR="00D51244" w:rsidRPr="002D7358">
        <w:rPr>
          <w:bCs/>
          <w:color w:val="auto"/>
        </w:rPr>
        <w:t xml:space="preserve">- </w:t>
      </w:r>
      <w:r w:rsidRPr="002D7358">
        <w:rPr>
          <w:bCs/>
          <w:color w:val="auto"/>
        </w:rPr>
        <w:t>Муниципальная программа «Комплексное развитие систем коммунальной инфраструктуры и энергетической эффективности МО «Город Удачный» на 2024-2029 годы»</w:t>
      </w:r>
      <w:r w:rsidRPr="002D7358">
        <w:rPr>
          <w:bCs/>
          <w:color w:val="auto"/>
        </w:rPr>
        <w:t>;</w:t>
      </w:r>
      <w:r w:rsidRPr="002D7358">
        <w:rPr>
          <w:bCs/>
          <w:color w:val="auto"/>
        </w:rPr>
        <w:t>»;</w:t>
      </w:r>
    </w:p>
    <w:p w14:paraId="5AA6C95D" w14:textId="27591BF8" w:rsidR="00C56119" w:rsidRPr="002D7358" w:rsidRDefault="00C56119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bCs/>
          <w:color w:val="auto"/>
        </w:rPr>
        <w:t>и</w:t>
      </w:r>
      <w:proofErr w:type="gramEnd"/>
      <w:r w:rsidRPr="002D7358">
        <w:rPr>
          <w:bCs/>
          <w:color w:val="auto"/>
        </w:rPr>
        <w:t xml:space="preserve">) </w:t>
      </w:r>
      <w:r w:rsidRPr="002D7358">
        <w:rPr>
          <w:color w:val="auto"/>
        </w:rPr>
        <w:t>абзац шестьдесят второй</w:t>
      </w:r>
      <w:r w:rsidRPr="002D7358">
        <w:rPr>
          <w:color w:val="auto"/>
        </w:rPr>
        <w:t xml:space="preserve"> сч</w:t>
      </w:r>
      <w:r w:rsidR="00070BC8" w:rsidRPr="002D7358">
        <w:rPr>
          <w:color w:val="auto"/>
        </w:rPr>
        <w:t>итать абзацем шестьдесят пятым</w:t>
      </w:r>
      <w:r w:rsidRPr="002D7358">
        <w:rPr>
          <w:color w:val="auto"/>
        </w:rPr>
        <w:t>;</w:t>
      </w:r>
    </w:p>
    <w:p w14:paraId="3A9FA538" w14:textId="05E26E1C" w:rsidR="00C56119" w:rsidRPr="002D7358" w:rsidRDefault="00C56119" w:rsidP="00D51244">
      <w:pPr>
        <w:spacing w:after="0" w:line="360" w:lineRule="auto"/>
        <w:ind w:firstLine="709"/>
        <w:jc w:val="both"/>
        <w:rPr>
          <w:bCs/>
          <w:color w:val="auto"/>
        </w:rPr>
      </w:pPr>
    </w:p>
    <w:p w14:paraId="2548270F" w14:textId="189425AB" w:rsidR="00CB7446" w:rsidRPr="002D7358" w:rsidRDefault="00F0613E" w:rsidP="00D51244">
      <w:pPr>
        <w:pStyle w:val="a3"/>
        <w:spacing w:line="360" w:lineRule="auto"/>
        <w:ind w:left="0"/>
        <w:rPr>
          <w:color w:val="auto"/>
          <w:sz w:val="24"/>
          <w:szCs w:val="24"/>
        </w:rPr>
      </w:pPr>
      <w:bookmarkStart w:id="1" w:name="_Hlk182404267"/>
      <w:r w:rsidRPr="002D7358">
        <w:rPr>
          <w:bCs/>
          <w:color w:val="auto"/>
          <w:sz w:val="24"/>
          <w:szCs w:val="24"/>
        </w:rPr>
        <w:t>2)</w:t>
      </w:r>
      <w:r w:rsidRPr="002D7358">
        <w:rPr>
          <w:color w:val="auto"/>
          <w:sz w:val="24"/>
          <w:szCs w:val="24"/>
        </w:rPr>
        <w:t xml:space="preserve"> </w:t>
      </w:r>
      <w:bookmarkStart w:id="2" w:name="_Hlk182732805"/>
      <w:r w:rsidR="005D7C05" w:rsidRPr="002D7358">
        <w:rPr>
          <w:color w:val="auto"/>
          <w:sz w:val="24"/>
          <w:szCs w:val="24"/>
        </w:rPr>
        <w:t xml:space="preserve">в разделе 3 </w:t>
      </w:r>
      <w:r w:rsidR="00CB7446" w:rsidRPr="002D7358">
        <w:rPr>
          <w:color w:val="auto"/>
          <w:sz w:val="24"/>
          <w:szCs w:val="24"/>
        </w:rPr>
        <w:t>таблицу 3 «План мероприятий («дорожная карта») по реализации Стратегии социально-экономического развития МО «Город Удачный» на период до 2030 г.» изложить в следующей редакции:</w:t>
      </w:r>
    </w:p>
    <w:p w14:paraId="5C0F439D" w14:textId="77777777" w:rsidR="00CB7446" w:rsidRPr="002D7358" w:rsidRDefault="00CB7446" w:rsidP="00D51244">
      <w:pPr>
        <w:pStyle w:val="a3"/>
        <w:widowControl w:val="0"/>
        <w:suppressAutoHyphens/>
        <w:spacing w:line="360" w:lineRule="auto"/>
        <w:ind w:left="0"/>
        <w:rPr>
          <w:rFonts w:eastAsia="Calibri"/>
          <w:color w:val="auto"/>
          <w:sz w:val="24"/>
          <w:szCs w:val="24"/>
          <w:lang w:eastAsia="ar-SA"/>
        </w:rPr>
      </w:pPr>
      <w:bookmarkStart w:id="3" w:name="_Toc524014957"/>
      <w:r w:rsidRPr="002D7358">
        <w:rPr>
          <w:rFonts w:eastAsia="Calibri"/>
          <w:bCs/>
          <w:color w:val="auto"/>
          <w:sz w:val="24"/>
          <w:szCs w:val="24"/>
          <w:lang w:eastAsia="ar-SA"/>
        </w:rPr>
        <w:t xml:space="preserve"> «Таблица 3. </w:t>
      </w:r>
      <w:r w:rsidRPr="002D7358">
        <w:rPr>
          <w:rFonts w:eastAsia="Calibri"/>
          <w:color w:val="auto"/>
          <w:sz w:val="24"/>
          <w:szCs w:val="24"/>
          <w:lang w:eastAsia="ar-SA"/>
        </w:rPr>
        <w:t>План мероприятий («дорожная карта») по реализации Стратегии социально-экономического развития МО «Город Удачный» на период до 2030 г.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893"/>
        <w:gridCol w:w="1327"/>
        <w:gridCol w:w="1510"/>
        <w:gridCol w:w="1979"/>
        <w:gridCol w:w="1976"/>
      </w:tblGrid>
      <w:tr w:rsidR="008A11CE" w:rsidRPr="00AF33B1" w14:paraId="1E577A91" w14:textId="77777777" w:rsidTr="00345DCE">
        <w:tc>
          <w:tcPr>
            <w:tcW w:w="353" w:type="pct"/>
            <w:vAlign w:val="center"/>
          </w:tcPr>
          <w:bookmarkEnd w:id="2"/>
          <w:p w14:paraId="466C7F7E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3" w:type="pct"/>
            <w:vAlign w:val="center"/>
          </w:tcPr>
          <w:p w14:paraId="4B63EB0D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710" w:type="pct"/>
            <w:vAlign w:val="center"/>
          </w:tcPr>
          <w:p w14:paraId="533D293D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808" w:type="pct"/>
            <w:vAlign w:val="center"/>
          </w:tcPr>
          <w:p w14:paraId="6C63E8FE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059" w:type="pct"/>
            <w:vAlign w:val="center"/>
          </w:tcPr>
          <w:p w14:paraId="4FEE3E53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Основание / Источник сведений</w:t>
            </w:r>
          </w:p>
        </w:tc>
        <w:tc>
          <w:tcPr>
            <w:tcW w:w="1057" w:type="pct"/>
            <w:vAlign w:val="center"/>
          </w:tcPr>
          <w:p w14:paraId="01D9DF48" w14:textId="77777777" w:rsidR="00C64357" w:rsidRPr="00D51244" w:rsidRDefault="00C64357" w:rsidP="00D5124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5124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8A11CE" w:rsidRPr="00AF33B1" w14:paraId="21173A68" w14:textId="77777777" w:rsidTr="00345DCE">
        <w:tc>
          <w:tcPr>
            <w:tcW w:w="353" w:type="pct"/>
            <w:vAlign w:val="center"/>
          </w:tcPr>
          <w:p w14:paraId="1D05C301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116BBE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Реализация дуального образования</w:t>
            </w:r>
          </w:p>
          <w:p w14:paraId="603466A3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Align w:val="center"/>
          </w:tcPr>
          <w:p w14:paraId="5552588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2022-2025 гг.</w:t>
            </w:r>
          </w:p>
          <w:p w14:paraId="531A114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vAlign w:val="center"/>
          </w:tcPr>
          <w:p w14:paraId="2A157E0D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МКУ "МРУО"</w:t>
            </w:r>
          </w:p>
          <w:p w14:paraId="1591877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vAlign w:val="center"/>
          </w:tcPr>
          <w:p w14:paraId="0B07032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ГП РС(Я) "Экономическое развитие и инновационная экономика Республики Саха (Якутия) на 2018-2022 годы",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 xml:space="preserve">МП «Создание условий для реализации программ в сфере образования»,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МП «Развитие системы общего образования»</w:t>
            </w:r>
          </w:p>
        </w:tc>
        <w:tc>
          <w:tcPr>
            <w:tcW w:w="1057" w:type="pct"/>
            <w:vAlign w:val="center"/>
          </w:tcPr>
          <w:p w14:paraId="270FB81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Развитие кадрового потенциала МО «Город Удачный»</w:t>
            </w:r>
          </w:p>
        </w:tc>
      </w:tr>
      <w:tr w:rsidR="008A11CE" w:rsidRPr="00AF33B1" w14:paraId="588B1919" w14:textId="77777777" w:rsidTr="00345DCE">
        <w:tc>
          <w:tcPr>
            <w:tcW w:w="353" w:type="pct"/>
            <w:vAlign w:val="center"/>
          </w:tcPr>
          <w:p w14:paraId="132863A7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F83B62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Открытие корпоративных классов</w:t>
            </w:r>
            <w:r w:rsidRPr="00AF33B1">
              <w:rPr>
                <w:rFonts w:eastAsia="Times New Roman"/>
                <w:color w:val="auto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10" w:type="pct"/>
            <w:vAlign w:val="center"/>
          </w:tcPr>
          <w:p w14:paraId="4AF0417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2022-2025 гг.</w:t>
            </w:r>
          </w:p>
        </w:tc>
        <w:tc>
          <w:tcPr>
            <w:tcW w:w="808" w:type="pct"/>
            <w:vAlign w:val="center"/>
          </w:tcPr>
          <w:p w14:paraId="7E0BAA9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МКУ "МРУО"</w:t>
            </w:r>
          </w:p>
          <w:p w14:paraId="209C96E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vAlign w:val="center"/>
          </w:tcPr>
          <w:p w14:paraId="32562EB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ГП РС(Я) "Экономическое развитие и инновационная экономика Республики Саха (Якутия) на 2018-2022 годы",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 w:type="page"/>
              <w:t xml:space="preserve">МП «Создание условий для реализации программ в сфере образования»,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 w:type="page"/>
              <w:t>МП «Развитие системы общего образования»</w:t>
            </w:r>
          </w:p>
        </w:tc>
        <w:tc>
          <w:tcPr>
            <w:tcW w:w="1057" w:type="pct"/>
            <w:vAlign w:val="center"/>
          </w:tcPr>
          <w:p w14:paraId="2F4A82DD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Развитие кадрового потенциала МО «Город Удачный»</w:t>
            </w:r>
          </w:p>
        </w:tc>
      </w:tr>
      <w:tr w:rsidR="008A11CE" w:rsidRPr="00AF33B1" w14:paraId="56545130" w14:textId="77777777" w:rsidTr="00345DCE">
        <w:tc>
          <w:tcPr>
            <w:tcW w:w="353" w:type="pct"/>
            <w:vAlign w:val="center"/>
          </w:tcPr>
          <w:p w14:paraId="2188C7AC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760C6D6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Завершение строительства плоскостных спортивных сооружений при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общеобразовательных учреждениях</w:t>
            </w:r>
          </w:p>
        </w:tc>
        <w:tc>
          <w:tcPr>
            <w:tcW w:w="710" w:type="pct"/>
            <w:vAlign w:val="center"/>
          </w:tcPr>
          <w:p w14:paraId="76B8BFC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2018-2023 гг.</w:t>
            </w:r>
          </w:p>
        </w:tc>
        <w:tc>
          <w:tcPr>
            <w:tcW w:w="808" w:type="pct"/>
            <w:vAlign w:val="center"/>
          </w:tcPr>
          <w:p w14:paraId="28A3274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КФКиС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МКУ "МРУО", МКУ "КСУ"</w:t>
            </w:r>
          </w:p>
        </w:tc>
        <w:tc>
          <w:tcPr>
            <w:tcW w:w="1059" w:type="pct"/>
            <w:vAlign w:val="center"/>
          </w:tcPr>
          <w:p w14:paraId="162719A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Инвестиционная программа МО "Мирнинский район"</w:t>
            </w:r>
          </w:p>
        </w:tc>
        <w:tc>
          <w:tcPr>
            <w:tcW w:w="1057" w:type="pct"/>
            <w:vAlign w:val="center"/>
          </w:tcPr>
          <w:p w14:paraId="750EDD7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Улучшение материально-технической базы образовательных учреждений</w:t>
            </w:r>
          </w:p>
        </w:tc>
      </w:tr>
      <w:tr w:rsidR="008A11CE" w:rsidRPr="00AF33B1" w14:paraId="3D273FC3" w14:textId="77777777" w:rsidTr="00345DCE">
        <w:tc>
          <w:tcPr>
            <w:tcW w:w="353" w:type="pct"/>
            <w:vAlign w:val="center"/>
          </w:tcPr>
          <w:p w14:paraId="7BBB889C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6474B145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Реконструкция взлетно-посадочной полосы и аэродромного комплекса аэропорта «Полярный» на основе концессионных соглашений</w:t>
            </w:r>
          </w:p>
        </w:tc>
        <w:tc>
          <w:tcPr>
            <w:tcW w:w="710" w:type="pct"/>
            <w:vAlign w:val="center"/>
          </w:tcPr>
          <w:p w14:paraId="6BC193C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2020-2030 гг.</w:t>
            </w:r>
          </w:p>
        </w:tc>
        <w:tc>
          <w:tcPr>
            <w:tcW w:w="808" w:type="pct"/>
            <w:vAlign w:val="center"/>
          </w:tcPr>
          <w:p w14:paraId="7C4F593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Минтранс РФ. Минтранс РС(Я)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МО "МР"</w:t>
            </w:r>
          </w:p>
          <w:p w14:paraId="0B1D784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vAlign w:val="center"/>
          </w:tcPr>
          <w:p w14:paraId="049B2C2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ГП РС(Я) "Развитие транспортного комплекса Республики Саха (Якутия) на 2018 - 2022 годы" Соглашение о реализации комплексного плана СЭР Удачный, 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4FF9CC81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качественного и надежного транспортного сообщения</w:t>
            </w:r>
          </w:p>
        </w:tc>
      </w:tr>
      <w:tr w:rsidR="008A11CE" w:rsidRPr="00AF33B1" w14:paraId="5D463B66" w14:textId="77777777" w:rsidTr="00345DCE">
        <w:tc>
          <w:tcPr>
            <w:tcW w:w="353" w:type="pct"/>
            <w:vAlign w:val="center"/>
          </w:tcPr>
          <w:p w14:paraId="25C5FFF2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7F8B42A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Завершение строительства подземного рудника «Удачный»</w:t>
            </w:r>
          </w:p>
        </w:tc>
        <w:tc>
          <w:tcPr>
            <w:tcW w:w="710" w:type="pct"/>
            <w:vAlign w:val="center"/>
          </w:tcPr>
          <w:p w14:paraId="5B24938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2004-2024 гг.</w:t>
            </w:r>
          </w:p>
        </w:tc>
        <w:tc>
          <w:tcPr>
            <w:tcW w:w="808" w:type="pct"/>
            <w:vAlign w:val="center"/>
          </w:tcPr>
          <w:p w14:paraId="253BE3C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АК «АЛРОСА» (ПАО)</w:t>
            </w:r>
          </w:p>
        </w:tc>
        <w:tc>
          <w:tcPr>
            <w:tcW w:w="1059" w:type="pct"/>
            <w:vAlign w:val="center"/>
          </w:tcPr>
          <w:p w14:paraId="059E254F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Планы деятельности АК "АЛРОСА" (ПАО), 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1F09FD46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Добыча 4 млн тонн руды в год. Создание рабочих мест</w:t>
            </w:r>
          </w:p>
        </w:tc>
      </w:tr>
      <w:tr w:rsidR="008A11CE" w:rsidRPr="00AF33B1" w14:paraId="0DF1AB6F" w14:textId="77777777" w:rsidTr="00345DCE">
        <w:tc>
          <w:tcPr>
            <w:tcW w:w="353" w:type="pct"/>
            <w:vAlign w:val="center"/>
          </w:tcPr>
          <w:p w14:paraId="6A619124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C0A112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Освоение Верхне-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Мунского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месторождения алмазов в Оленекском районе с производственной базой в г. Удачный</w:t>
            </w:r>
          </w:p>
        </w:tc>
        <w:tc>
          <w:tcPr>
            <w:tcW w:w="710" w:type="pct"/>
            <w:vAlign w:val="center"/>
          </w:tcPr>
          <w:p w14:paraId="694107C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2015-2024 гг.</w:t>
            </w:r>
          </w:p>
          <w:p w14:paraId="7ED3DB0B" w14:textId="77777777" w:rsidR="00C64357" w:rsidRPr="00AF33B1" w:rsidRDefault="00C64357" w:rsidP="00D51244">
            <w:pPr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208723F8" w14:textId="77777777" w:rsidR="00C64357" w:rsidRPr="00AF33B1" w:rsidRDefault="00C64357" w:rsidP="00D51244">
            <w:pPr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7B7B9504" w14:textId="77777777" w:rsidR="00C64357" w:rsidRPr="00AF33B1" w:rsidRDefault="00C64357" w:rsidP="00D51244">
            <w:pPr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4F10B5EF" w14:textId="77777777" w:rsidR="00C64357" w:rsidRPr="00AF33B1" w:rsidRDefault="00C64357" w:rsidP="00D51244">
            <w:pPr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4F2078DA" w14:textId="77777777" w:rsidR="00C64357" w:rsidRPr="00AF33B1" w:rsidRDefault="00C64357" w:rsidP="00D51244">
            <w:pPr>
              <w:spacing w:after="0" w:line="240" w:lineRule="auto"/>
              <w:ind w:firstLine="709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08" w:type="pct"/>
            <w:vAlign w:val="center"/>
          </w:tcPr>
          <w:p w14:paraId="2BC913A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АК «АЛРОСА» (ПАО)</w:t>
            </w:r>
          </w:p>
        </w:tc>
        <w:tc>
          <w:tcPr>
            <w:tcW w:w="1059" w:type="pct"/>
            <w:vAlign w:val="center"/>
          </w:tcPr>
          <w:p w14:paraId="5C04641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Планы деятельности АК "АЛРОСА" (ПАО)</w:t>
            </w:r>
          </w:p>
        </w:tc>
        <w:tc>
          <w:tcPr>
            <w:tcW w:w="1057" w:type="pct"/>
            <w:vAlign w:val="center"/>
          </w:tcPr>
          <w:p w14:paraId="2F81499C" w14:textId="6E8D4898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Добыча 3 млн</w:t>
            </w:r>
            <w:r w:rsidR="006816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тонн руды в год. Создание новых рабочих мест</w:t>
            </w:r>
          </w:p>
        </w:tc>
      </w:tr>
      <w:tr w:rsidR="008A11CE" w:rsidRPr="00AF33B1" w14:paraId="4467C10F" w14:textId="77777777" w:rsidTr="00345DCE">
        <w:tc>
          <w:tcPr>
            <w:tcW w:w="353" w:type="pct"/>
            <w:vAlign w:val="center"/>
          </w:tcPr>
          <w:p w14:paraId="0B4A78E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430DC70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Автодорога на Удачный - Верхне-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Мунское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месторождение</w:t>
            </w:r>
          </w:p>
        </w:tc>
        <w:tc>
          <w:tcPr>
            <w:tcW w:w="710" w:type="pct"/>
            <w:vAlign w:val="center"/>
          </w:tcPr>
          <w:p w14:paraId="02995AD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2018-2019 гг.</w:t>
            </w:r>
          </w:p>
        </w:tc>
        <w:tc>
          <w:tcPr>
            <w:tcW w:w="808" w:type="pct"/>
            <w:vAlign w:val="center"/>
          </w:tcPr>
          <w:p w14:paraId="503DE6C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 конкурсной основе</w:t>
            </w:r>
          </w:p>
        </w:tc>
        <w:tc>
          <w:tcPr>
            <w:tcW w:w="1059" w:type="pct"/>
            <w:vAlign w:val="center"/>
          </w:tcPr>
          <w:p w14:paraId="71CA6A5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Планы деятельности АК "АЛРОСА" (ПАО)</w:t>
            </w:r>
          </w:p>
        </w:tc>
        <w:tc>
          <w:tcPr>
            <w:tcW w:w="1057" w:type="pct"/>
            <w:vAlign w:val="center"/>
          </w:tcPr>
          <w:p w14:paraId="7D5F19A5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Улучшение транспортной доступности</w:t>
            </w:r>
          </w:p>
        </w:tc>
      </w:tr>
      <w:tr w:rsidR="008A11CE" w:rsidRPr="00AF33B1" w14:paraId="5DBEA954" w14:textId="77777777" w:rsidTr="00345DCE">
        <w:tc>
          <w:tcPr>
            <w:tcW w:w="353" w:type="pct"/>
            <w:vAlign w:val="center"/>
          </w:tcPr>
          <w:p w14:paraId="5B662880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792C9E59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завода по добыче и переработке литиевого концентрата</w:t>
            </w:r>
          </w:p>
        </w:tc>
        <w:tc>
          <w:tcPr>
            <w:tcW w:w="710" w:type="pct"/>
            <w:vAlign w:val="center"/>
          </w:tcPr>
          <w:p w14:paraId="3FC3B31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2026-2030 гг.</w:t>
            </w:r>
          </w:p>
        </w:tc>
        <w:tc>
          <w:tcPr>
            <w:tcW w:w="808" w:type="pct"/>
            <w:vAlign w:val="center"/>
          </w:tcPr>
          <w:p w14:paraId="51BA75D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 конкурсной основе</w:t>
            </w:r>
          </w:p>
        </w:tc>
        <w:tc>
          <w:tcPr>
            <w:tcW w:w="1059" w:type="pct"/>
            <w:vAlign w:val="center"/>
          </w:tcPr>
          <w:p w14:paraId="79467B1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1FECE29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инновационных производств</w:t>
            </w:r>
          </w:p>
        </w:tc>
      </w:tr>
      <w:tr w:rsidR="008A11CE" w:rsidRPr="00AF33B1" w14:paraId="73130579" w14:textId="77777777" w:rsidTr="00345DCE">
        <w:tc>
          <w:tcPr>
            <w:tcW w:w="353" w:type="pct"/>
            <w:vAlign w:val="center"/>
          </w:tcPr>
          <w:p w14:paraId="7672E4D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0C2DAF6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объектов теплогенерации на природном газе в г. Удачный</w:t>
            </w:r>
          </w:p>
        </w:tc>
        <w:tc>
          <w:tcPr>
            <w:tcW w:w="710" w:type="pct"/>
            <w:vAlign w:val="center"/>
          </w:tcPr>
          <w:p w14:paraId="3E56DFC4" w14:textId="074880C0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2021-202</w:t>
            </w:r>
            <w:r w:rsidR="006D600E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808" w:type="pct"/>
            <w:vAlign w:val="center"/>
          </w:tcPr>
          <w:p w14:paraId="25D3383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ООО "ПТВС"</w:t>
            </w:r>
          </w:p>
        </w:tc>
        <w:tc>
          <w:tcPr>
            <w:tcW w:w="1059" w:type="pct"/>
            <w:vAlign w:val="center"/>
          </w:tcPr>
          <w:p w14:paraId="3320AA4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057" w:type="pct"/>
            <w:vAlign w:val="center"/>
          </w:tcPr>
          <w:p w14:paraId="0730B817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жизнедеятельности населения</w:t>
            </w:r>
          </w:p>
        </w:tc>
      </w:tr>
      <w:tr w:rsidR="008A11CE" w:rsidRPr="00AF33B1" w14:paraId="04DBEACD" w14:textId="77777777" w:rsidTr="00345DCE">
        <w:tc>
          <w:tcPr>
            <w:tcW w:w="353" w:type="pct"/>
            <w:vAlign w:val="center"/>
          </w:tcPr>
          <w:p w14:paraId="3BC5D8DC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01D4AF6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корпуса №4 СБО для аэрации</w:t>
            </w:r>
          </w:p>
        </w:tc>
        <w:tc>
          <w:tcPr>
            <w:tcW w:w="710" w:type="pct"/>
            <w:vAlign w:val="center"/>
          </w:tcPr>
          <w:p w14:paraId="6ED18D71" w14:textId="5A251E6F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2023-20</w:t>
            </w:r>
            <w:r w:rsidR="006D600E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808" w:type="pct"/>
            <w:vAlign w:val="center"/>
          </w:tcPr>
          <w:p w14:paraId="782C0C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ООО "ПТВС"</w:t>
            </w:r>
          </w:p>
        </w:tc>
        <w:tc>
          <w:tcPr>
            <w:tcW w:w="1059" w:type="pct"/>
            <w:vAlign w:val="center"/>
          </w:tcPr>
          <w:p w14:paraId="4CDE07B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057" w:type="pct"/>
            <w:vAlign w:val="center"/>
          </w:tcPr>
          <w:p w14:paraId="7CDB51BE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Решение проблемы экологии, обеспечение безопасности жизнедеятельности населения</w:t>
            </w:r>
          </w:p>
        </w:tc>
      </w:tr>
      <w:tr w:rsidR="008A11CE" w:rsidRPr="00AF33B1" w14:paraId="65C50A57" w14:textId="77777777" w:rsidTr="00345DCE">
        <w:tc>
          <w:tcPr>
            <w:tcW w:w="353" w:type="pct"/>
            <w:vAlign w:val="center"/>
          </w:tcPr>
          <w:p w14:paraId="03CB68DB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D825DB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Вывод из эксплуатации электрокотельных</w:t>
            </w:r>
          </w:p>
        </w:tc>
        <w:tc>
          <w:tcPr>
            <w:tcW w:w="710" w:type="pct"/>
            <w:vAlign w:val="center"/>
          </w:tcPr>
          <w:p w14:paraId="7D532719" w14:textId="4C35FDC4" w:rsidR="00C64357" w:rsidRPr="00AF33B1" w:rsidRDefault="006D600E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2025-2026 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г.</w:t>
            </w:r>
            <w:r w:rsidR="00C64357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</w:t>
            </w:r>
            <w:proofErr w:type="spellEnd"/>
            <w:r w:rsidR="00C64357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8" w:type="pct"/>
            <w:vAlign w:val="center"/>
          </w:tcPr>
          <w:p w14:paraId="7A0FEB8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ООО "ПТВС"</w:t>
            </w:r>
          </w:p>
        </w:tc>
        <w:tc>
          <w:tcPr>
            <w:tcW w:w="1059" w:type="pct"/>
            <w:vAlign w:val="center"/>
          </w:tcPr>
          <w:p w14:paraId="4FCCA1F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057" w:type="pct"/>
            <w:vAlign w:val="center"/>
          </w:tcPr>
          <w:p w14:paraId="786F6D67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Решение проблемы экологии, обеспечение безопасности жизнедеятельности населения</w:t>
            </w:r>
          </w:p>
        </w:tc>
      </w:tr>
      <w:tr w:rsidR="008A11CE" w:rsidRPr="00AF33B1" w14:paraId="7BD4FCFC" w14:textId="77777777" w:rsidTr="00345DCE">
        <w:tc>
          <w:tcPr>
            <w:tcW w:w="353" w:type="pct"/>
            <w:vAlign w:val="center"/>
          </w:tcPr>
          <w:p w14:paraId="532AAA9C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6DFF7F1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Реконструкция ЛЭП ВГЭС-Айхал-Удачный (3-й, 4-й этапы)</w:t>
            </w:r>
          </w:p>
        </w:tc>
        <w:tc>
          <w:tcPr>
            <w:tcW w:w="710" w:type="pct"/>
            <w:vAlign w:val="center"/>
          </w:tcPr>
          <w:p w14:paraId="7937A72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2018-2026 гг.</w:t>
            </w:r>
          </w:p>
        </w:tc>
        <w:tc>
          <w:tcPr>
            <w:tcW w:w="808" w:type="pct"/>
            <w:vAlign w:val="center"/>
          </w:tcPr>
          <w:p w14:paraId="67144B6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ПАО "Якутскэнерго"</w:t>
            </w:r>
          </w:p>
        </w:tc>
        <w:tc>
          <w:tcPr>
            <w:tcW w:w="1059" w:type="pct"/>
            <w:vAlign w:val="center"/>
          </w:tcPr>
          <w:p w14:paraId="109D65C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Согласно 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инвест</w:t>
            </w:r>
            <w:proofErr w:type="spellEnd"/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 программы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ПАО "Якутскэнерго", Стратегия СЭР Мирнинского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района на период до 2030 года</w:t>
            </w:r>
          </w:p>
        </w:tc>
        <w:tc>
          <w:tcPr>
            <w:tcW w:w="1057" w:type="pct"/>
            <w:vAlign w:val="center"/>
          </w:tcPr>
          <w:p w14:paraId="0156D924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Обеспечение надежного электроснабжения Айхало-Удачнинского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промышленного узла</w:t>
            </w:r>
          </w:p>
        </w:tc>
      </w:tr>
      <w:tr w:rsidR="008A11CE" w:rsidRPr="00AF33B1" w14:paraId="6F48DE3D" w14:textId="77777777" w:rsidTr="00345DCE">
        <w:tc>
          <w:tcPr>
            <w:tcW w:w="353" w:type="pct"/>
            <w:vAlign w:val="center"/>
          </w:tcPr>
          <w:p w14:paraId="34FA579E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3002863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Открытие цеха по переработке мяса</w:t>
            </w:r>
          </w:p>
        </w:tc>
        <w:tc>
          <w:tcPr>
            <w:tcW w:w="710" w:type="pct"/>
            <w:vAlign w:val="center"/>
          </w:tcPr>
          <w:p w14:paraId="381A05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2018-2019 гг.</w:t>
            </w:r>
          </w:p>
        </w:tc>
        <w:tc>
          <w:tcPr>
            <w:tcW w:w="808" w:type="pct"/>
            <w:vAlign w:val="center"/>
          </w:tcPr>
          <w:p w14:paraId="594762C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ИП Прибылых А.П.</w:t>
            </w:r>
          </w:p>
        </w:tc>
        <w:tc>
          <w:tcPr>
            <w:tcW w:w="1059" w:type="pct"/>
            <w:vAlign w:val="center"/>
          </w:tcPr>
          <w:p w14:paraId="22A6566C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624E420D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продовольственной безопасности</w:t>
            </w:r>
          </w:p>
        </w:tc>
      </w:tr>
      <w:tr w:rsidR="008A11CE" w:rsidRPr="00AF33B1" w14:paraId="0054E0BC" w14:textId="77777777" w:rsidTr="00345DCE">
        <w:tc>
          <w:tcPr>
            <w:tcW w:w="353" w:type="pct"/>
            <w:vAlign w:val="center"/>
          </w:tcPr>
          <w:p w14:paraId="5982AB1E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4EB798A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Открытие цеха по производству хлебобулочных изделий</w:t>
            </w:r>
          </w:p>
        </w:tc>
        <w:tc>
          <w:tcPr>
            <w:tcW w:w="710" w:type="pct"/>
            <w:vAlign w:val="center"/>
          </w:tcPr>
          <w:p w14:paraId="58A25C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2018-2019 гг.</w:t>
            </w:r>
          </w:p>
        </w:tc>
        <w:tc>
          <w:tcPr>
            <w:tcW w:w="808" w:type="pct"/>
            <w:vAlign w:val="center"/>
          </w:tcPr>
          <w:p w14:paraId="67B906A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ИП Торосян З.В.</w:t>
            </w:r>
          </w:p>
        </w:tc>
        <w:tc>
          <w:tcPr>
            <w:tcW w:w="1059" w:type="pct"/>
            <w:vAlign w:val="center"/>
          </w:tcPr>
          <w:p w14:paraId="4040BF2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0EF24BDC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продовольственной безопасности</w:t>
            </w:r>
          </w:p>
        </w:tc>
      </w:tr>
      <w:tr w:rsidR="008A11CE" w:rsidRPr="00AF33B1" w14:paraId="20851979" w14:textId="77777777" w:rsidTr="00345DCE">
        <w:tc>
          <w:tcPr>
            <w:tcW w:w="353" w:type="pct"/>
            <w:vAlign w:val="center"/>
          </w:tcPr>
          <w:p w14:paraId="533E4D69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82C8912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предприятия копрового производства по подготовке товарного металлолома</w:t>
            </w:r>
          </w:p>
        </w:tc>
        <w:tc>
          <w:tcPr>
            <w:tcW w:w="710" w:type="pct"/>
            <w:vAlign w:val="center"/>
          </w:tcPr>
          <w:p w14:paraId="7F9323D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2022-2030 гг.</w:t>
            </w:r>
          </w:p>
        </w:tc>
        <w:tc>
          <w:tcPr>
            <w:tcW w:w="808" w:type="pct"/>
            <w:vAlign w:val="center"/>
          </w:tcPr>
          <w:p w14:paraId="4AD2168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конкурсной основе</w:t>
            </w:r>
          </w:p>
        </w:tc>
        <w:tc>
          <w:tcPr>
            <w:tcW w:w="1059" w:type="pct"/>
            <w:vAlign w:val="center"/>
          </w:tcPr>
          <w:p w14:paraId="78B791A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355BDEF4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экологической безопасности</w:t>
            </w:r>
          </w:p>
        </w:tc>
      </w:tr>
      <w:tr w:rsidR="008A11CE" w:rsidRPr="00AF33B1" w14:paraId="34C98B45" w14:textId="77777777" w:rsidTr="00345DCE">
        <w:tc>
          <w:tcPr>
            <w:tcW w:w="353" w:type="pct"/>
            <w:vAlign w:val="center"/>
          </w:tcPr>
          <w:p w14:paraId="2D2F00D6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7F3FEF53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завода по переработке технического масла</w:t>
            </w:r>
          </w:p>
        </w:tc>
        <w:tc>
          <w:tcPr>
            <w:tcW w:w="710" w:type="pct"/>
            <w:vAlign w:val="center"/>
          </w:tcPr>
          <w:p w14:paraId="52CD3E55" w14:textId="7ED3CA2A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</w:t>
            </w:r>
            <w:r w:rsidR="006D600E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25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-20</w:t>
            </w:r>
            <w:r w:rsidR="006D600E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808" w:type="pct"/>
            <w:vAlign w:val="center"/>
          </w:tcPr>
          <w:p w14:paraId="26DD346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Правительство РС (Я)</w:t>
            </w:r>
          </w:p>
        </w:tc>
        <w:tc>
          <w:tcPr>
            <w:tcW w:w="1059" w:type="pct"/>
            <w:vAlign w:val="center"/>
          </w:tcPr>
          <w:p w14:paraId="0F2FE7A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3BD6A6C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экологической безопасности</w:t>
            </w:r>
          </w:p>
        </w:tc>
      </w:tr>
      <w:tr w:rsidR="008A11CE" w:rsidRPr="00AF33B1" w14:paraId="2838983F" w14:textId="77777777" w:rsidTr="00345DCE">
        <w:tc>
          <w:tcPr>
            <w:tcW w:w="353" w:type="pct"/>
            <w:vAlign w:val="center"/>
          </w:tcPr>
          <w:p w14:paraId="32F0A185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547141C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туристического комплекса «Алмазное 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приполярье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0" w:type="pct"/>
            <w:vAlign w:val="center"/>
          </w:tcPr>
          <w:p w14:paraId="17F5870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2018-2025 гг.</w:t>
            </w:r>
          </w:p>
        </w:tc>
        <w:tc>
          <w:tcPr>
            <w:tcW w:w="808" w:type="pct"/>
            <w:vAlign w:val="center"/>
          </w:tcPr>
          <w:p w14:paraId="4149C43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конкурсной основе</w:t>
            </w:r>
          </w:p>
        </w:tc>
        <w:tc>
          <w:tcPr>
            <w:tcW w:w="1059" w:type="pct"/>
            <w:vAlign w:val="center"/>
          </w:tcPr>
          <w:p w14:paraId="45F8BC4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725B00B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Развитие туризма, создание новых рабочих мест</w:t>
            </w:r>
          </w:p>
        </w:tc>
      </w:tr>
      <w:tr w:rsidR="008A11CE" w:rsidRPr="00AF33B1" w14:paraId="3C4D3F21" w14:textId="77777777" w:rsidTr="00345DCE">
        <w:tc>
          <w:tcPr>
            <w:tcW w:w="353" w:type="pct"/>
            <w:vAlign w:val="center"/>
          </w:tcPr>
          <w:p w14:paraId="1E358247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5D3AC06" w14:textId="3A80F9A6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Капитальный ремонт лечебного корпуса с поликлиникой обособленного подразделения ГБУ РС (Я) АГБ» в г.</w:t>
            </w:r>
            <w:r w:rsidR="002D7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Удачный </w:t>
            </w:r>
          </w:p>
        </w:tc>
        <w:tc>
          <w:tcPr>
            <w:tcW w:w="710" w:type="pct"/>
            <w:vAlign w:val="center"/>
          </w:tcPr>
          <w:p w14:paraId="247B079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 гг.</w:t>
            </w:r>
          </w:p>
        </w:tc>
        <w:tc>
          <w:tcPr>
            <w:tcW w:w="808" w:type="pct"/>
            <w:vAlign w:val="center"/>
          </w:tcPr>
          <w:p w14:paraId="1EDE380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Минздрав РС(Я)</w:t>
            </w:r>
          </w:p>
          <w:p w14:paraId="4E17D25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vAlign w:val="center"/>
          </w:tcPr>
          <w:p w14:paraId="02ED01C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Соглашение между правительством Республики Саха (Якутия), Администрацией муниципального образования «Мирнинский район» Республики Саха (Якутия), АК «АЛРОСА» (ПАО) о сотрудничестве в области здравоохранения</w:t>
            </w:r>
          </w:p>
        </w:tc>
        <w:tc>
          <w:tcPr>
            <w:tcW w:w="1057" w:type="pct"/>
            <w:vAlign w:val="center"/>
          </w:tcPr>
          <w:p w14:paraId="59696B7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качества оказания медицинской помощи</w:t>
            </w:r>
          </w:p>
        </w:tc>
      </w:tr>
      <w:tr w:rsidR="008A11CE" w:rsidRPr="00AF33B1" w14:paraId="1165B7C9" w14:textId="77777777" w:rsidTr="00345DCE">
        <w:tc>
          <w:tcPr>
            <w:tcW w:w="353" w:type="pct"/>
            <w:vAlign w:val="center"/>
          </w:tcPr>
          <w:p w14:paraId="7A7B9F9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73A746F0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Развитие материально-технической базы, в том числе оснащение современным медицинским оборудованием обособленное подразделение ГБУ РС (Я) «АГБ» в г. Удачный </w:t>
            </w:r>
          </w:p>
        </w:tc>
        <w:tc>
          <w:tcPr>
            <w:tcW w:w="710" w:type="pct"/>
            <w:vAlign w:val="center"/>
          </w:tcPr>
          <w:p w14:paraId="73595D9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46688C8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33E3D7B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46D70B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42D68D0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3BEE3BE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2021-2025 гг.</w:t>
            </w:r>
          </w:p>
        </w:tc>
        <w:tc>
          <w:tcPr>
            <w:tcW w:w="808" w:type="pct"/>
            <w:vAlign w:val="center"/>
          </w:tcPr>
          <w:p w14:paraId="3D7C393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Минздрав РС(Я)</w:t>
            </w:r>
          </w:p>
        </w:tc>
        <w:tc>
          <w:tcPr>
            <w:tcW w:w="1059" w:type="pct"/>
            <w:vAlign w:val="center"/>
          </w:tcPr>
          <w:p w14:paraId="61AC1DA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Соглашение между правительством Республики Саха (Якутия), Администрацией муниципального образования «Мирнинский район» Республики Саха (Якутия), АК «АЛРОСА» (ПАО) о сотрудничестве в области здравоохранения</w:t>
            </w:r>
          </w:p>
        </w:tc>
        <w:tc>
          <w:tcPr>
            <w:tcW w:w="1057" w:type="pct"/>
            <w:vAlign w:val="center"/>
          </w:tcPr>
          <w:p w14:paraId="22FAFA6C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качества оказания медицинской помощи</w:t>
            </w:r>
          </w:p>
        </w:tc>
      </w:tr>
      <w:tr w:rsidR="008A11CE" w:rsidRPr="00AF33B1" w14:paraId="20996109" w14:textId="77777777" w:rsidTr="00345DCE">
        <w:tc>
          <w:tcPr>
            <w:tcW w:w="353" w:type="pct"/>
            <w:vAlign w:val="center"/>
          </w:tcPr>
          <w:p w14:paraId="0648567E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02AC34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круглогодичной дороги г. Усть-Кут (Иркутская область) - г. Ленск (Республика Саха (Якутия)</w:t>
            </w:r>
          </w:p>
        </w:tc>
        <w:tc>
          <w:tcPr>
            <w:tcW w:w="710" w:type="pct"/>
            <w:vAlign w:val="center"/>
          </w:tcPr>
          <w:p w14:paraId="2392CB7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Отложено до 2030 г.</w:t>
            </w:r>
          </w:p>
        </w:tc>
        <w:tc>
          <w:tcPr>
            <w:tcW w:w="808" w:type="pct"/>
            <w:vAlign w:val="center"/>
          </w:tcPr>
          <w:p w14:paraId="51948F6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4B4EA0A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2276545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Минтранс РФ. Минтранс РС(Я)</w:t>
            </w:r>
          </w:p>
        </w:tc>
        <w:tc>
          <w:tcPr>
            <w:tcW w:w="1059" w:type="pct"/>
            <w:vAlign w:val="center"/>
          </w:tcPr>
          <w:p w14:paraId="308EDC2F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73A1C89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качественного и надежного транспортного сообщения</w:t>
            </w:r>
          </w:p>
        </w:tc>
      </w:tr>
      <w:tr w:rsidR="008A11CE" w:rsidRPr="00AF33B1" w14:paraId="0760DE42" w14:textId="77777777" w:rsidTr="00345DCE">
        <w:tc>
          <w:tcPr>
            <w:tcW w:w="353" w:type="pct"/>
            <w:vAlign w:val="center"/>
          </w:tcPr>
          <w:p w14:paraId="372C6CD0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E573989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Строительство газопровода-отвода с АГРС к г. Удачный </w:t>
            </w:r>
          </w:p>
        </w:tc>
        <w:tc>
          <w:tcPr>
            <w:tcW w:w="710" w:type="pct"/>
            <w:vAlign w:val="center"/>
          </w:tcPr>
          <w:p w14:paraId="33470BAC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479783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1A92155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7148CF0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113BB43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2019-2023 гг.</w:t>
            </w:r>
          </w:p>
        </w:tc>
        <w:tc>
          <w:tcPr>
            <w:tcW w:w="808" w:type="pct"/>
            <w:vAlign w:val="center"/>
          </w:tcPr>
          <w:p w14:paraId="3A7C4B2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АК «АЛРОСА» (ПАО)</w:t>
            </w:r>
          </w:p>
        </w:tc>
        <w:tc>
          <w:tcPr>
            <w:tcW w:w="1059" w:type="pct"/>
            <w:vAlign w:val="center"/>
          </w:tcPr>
          <w:p w14:paraId="4D5C46CD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Стратегия СЭР Мирнинского района на период до 2030 </w:t>
            </w: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года ,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соглашение о реализации комплексного плана СЭР Удачный</w:t>
            </w:r>
          </w:p>
        </w:tc>
        <w:tc>
          <w:tcPr>
            <w:tcW w:w="1057" w:type="pct"/>
            <w:vAlign w:val="center"/>
          </w:tcPr>
          <w:p w14:paraId="6814F751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надежного теплоснабжения МО «Город Удачный»</w:t>
            </w:r>
          </w:p>
        </w:tc>
      </w:tr>
      <w:tr w:rsidR="008A11CE" w:rsidRPr="00AF33B1" w14:paraId="7BC7BEFE" w14:textId="77777777" w:rsidTr="00345DCE">
        <w:tc>
          <w:tcPr>
            <w:tcW w:w="353" w:type="pct"/>
            <w:vAlign w:val="center"/>
          </w:tcPr>
          <w:p w14:paraId="2A3B38CF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CFF24D5" w14:textId="4BDCDAD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Благоустройство северной части 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прихрамовой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территории с обустр</w:t>
            </w:r>
            <w:r w:rsidR="002D7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ойством спортивной зоны (</w:t>
            </w:r>
            <w:proofErr w:type="spellStart"/>
            <w:r w:rsidR="002D7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скейт</w:t>
            </w:r>
            <w:proofErr w:type="spellEnd"/>
            <w:r w:rsidR="002D7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парк) в г. Удачный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334CBBC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2022-2027 гг.</w:t>
            </w:r>
          </w:p>
        </w:tc>
        <w:tc>
          <w:tcPr>
            <w:tcW w:w="808" w:type="pct"/>
            <w:vAlign w:val="center"/>
          </w:tcPr>
          <w:p w14:paraId="3B78A24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«Город Удачный», АК «АЛРОСА» (ПАО)</w:t>
            </w:r>
          </w:p>
        </w:tc>
        <w:tc>
          <w:tcPr>
            <w:tcW w:w="1059" w:type="pct"/>
            <w:vAlign w:val="center"/>
          </w:tcPr>
          <w:p w14:paraId="1DF6FD8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2768D533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Совершенствование системы благоустройства и озеленения города, создание наиболее благоприятной и комфортной среды жизнедеятельности горожан.</w:t>
            </w:r>
          </w:p>
        </w:tc>
      </w:tr>
      <w:tr w:rsidR="008A11CE" w:rsidRPr="00AF33B1" w14:paraId="5934D98E" w14:textId="77777777" w:rsidTr="00345DCE">
        <w:tc>
          <w:tcPr>
            <w:tcW w:w="353" w:type="pct"/>
            <w:vAlign w:val="center"/>
          </w:tcPr>
          <w:p w14:paraId="38F722B1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7BFAA30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Благоустройство общественных пространств (Центральная площадь) в рамках нацпроекта «Формирование комфортной городской среды»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94E709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2021-2022 гг.</w:t>
            </w:r>
          </w:p>
        </w:tc>
        <w:tc>
          <w:tcPr>
            <w:tcW w:w="808" w:type="pct"/>
            <w:vAlign w:val="center"/>
          </w:tcPr>
          <w:p w14:paraId="3141E0F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РФ, Бюджет Республики Саха (Якутия), Бюджет МО «Город Удачный», АК «АЛРОСА» (ПАО)</w:t>
            </w:r>
          </w:p>
        </w:tc>
        <w:tc>
          <w:tcPr>
            <w:tcW w:w="1059" w:type="pct"/>
            <w:vAlign w:val="center"/>
          </w:tcPr>
          <w:p w14:paraId="47603F9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5274783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Совершенствование системы благоустройства и озеленения города, создание наиболее благоприятной и комфортной среды жизнедеятельности горожан.</w:t>
            </w:r>
          </w:p>
        </w:tc>
      </w:tr>
      <w:tr w:rsidR="008A11CE" w:rsidRPr="00AF33B1" w14:paraId="4CEBF614" w14:textId="77777777" w:rsidTr="00345DCE">
        <w:tc>
          <w:tcPr>
            <w:tcW w:w="353" w:type="pct"/>
            <w:vAlign w:val="center"/>
          </w:tcPr>
          <w:p w14:paraId="5B8AF4E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7CE307DA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Ремонт строительных конструкций подземного городского коллектора, в т.ч. разработка ПСД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CB13BA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2021-2025 гг.</w:t>
            </w:r>
          </w:p>
        </w:tc>
        <w:tc>
          <w:tcPr>
            <w:tcW w:w="808" w:type="pct"/>
            <w:vAlign w:val="center"/>
          </w:tcPr>
          <w:p w14:paraId="2649EFC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7D7F652C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1B5953AE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уровня обеспечения безопасности жизнедеятельности населения города</w:t>
            </w:r>
          </w:p>
        </w:tc>
      </w:tr>
      <w:tr w:rsidR="008A11CE" w:rsidRPr="00AF33B1" w14:paraId="567FA43B" w14:textId="77777777" w:rsidTr="00345DCE">
        <w:trPr>
          <w:trHeight w:val="256"/>
        </w:trPr>
        <w:tc>
          <w:tcPr>
            <w:tcW w:w="353" w:type="pct"/>
            <w:vAlign w:val="center"/>
          </w:tcPr>
          <w:p w14:paraId="134C3C21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6EAB6FD0" w14:textId="5EDF605F" w:rsidR="00C64357" w:rsidRPr="00AF33B1" w:rsidRDefault="002D7358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Реконструкция магистральных </w:t>
            </w:r>
            <w:r w:rsidR="00C64357"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тепловых, водопроводных и канализационных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C64357"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сетей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1ED76BF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2021-2030 гг.</w:t>
            </w:r>
          </w:p>
        </w:tc>
        <w:tc>
          <w:tcPr>
            <w:tcW w:w="808" w:type="pct"/>
            <w:vAlign w:val="center"/>
          </w:tcPr>
          <w:p w14:paraId="4DF164B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40B1867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75804FB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уровня обеспечения безопасности жизнедеятельности населения города</w:t>
            </w:r>
          </w:p>
        </w:tc>
      </w:tr>
      <w:tr w:rsidR="008A11CE" w:rsidRPr="00AF33B1" w14:paraId="24C53767" w14:textId="77777777" w:rsidTr="00345DCE">
        <w:tc>
          <w:tcPr>
            <w:tcW w:w="353" w:type="pct"/>
            <w:vAlign w:val="center"/>
          </w:tcPr>
          <w:p w14:paraId="79CC4977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D2B58DC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Строительство жилого пятиэтажного дома, 100 квартир в г. Удачный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2FCC8DC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2023-2030 гг.</w:t>
            </w:r>
          </w:p>
        </w:tc>
        <w:tc>
          <w:tcPr>
            <w:tcW w:w="808" w:type="pct"/>
            <w:vAlign w:val="center"/>
          </w:tcPr>
          <w:p w14:paraId="66B2911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6B73F77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5AE881B7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населения города качественным жильем</w:t>
            </w:r>
          </w:p>
        </w:tc>
      </w:tr>
      <w:tr w:rsidR="008A11CE" w:rsidRPr="00AF33B1" w14:paraId="01B1D26B" w14:textId="77777777" w:rsidTr="00345DCE">
        <w:tc>
          <w:tcPr>
            <w:tcW w:w="353" w:type="pct"/>
            <w:vAlign w:val="center"/>
          </w:tcPr>
          <w:p w14:paraId="3CEB2FC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595ACF5" w14:textId="5C1AAE3E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Переселение граждан из аварийного жилищного фонда, не вошедшего в РАП "Переселение граждан из аварийного жилищного фонда на 2019-2025 годы" в г.</w:t>
            </w:r>
            <w:r w:rsidR="002D7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Удачном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A18F28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2026-2030 гг.</w:t>
            </w:r>
          </w:p>
        </w:tc>
        <w:tc>
          <w:tcPr>
            <w:tcW w:w="808" w:type="pct"/>
            <w:vAlign w:val="center"/>
          </w:tcPr>
          <w:p w14:paraId="2A1D998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 Бюджет МО «Город Удачный»</w:t>
            </w:r>
          </w:p>
        </w:tc>
        <w:tc>
          <w:tcPr>
            <w:tcW w:w="1059" w:type="pct"/>
            <w:vAlign w:val="center"/>
          </w:tcPr>
          <w:p w14:paraId="4C97EAE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РАП "Переселение граждан из аварийного жилищного фонда на 2026-2030 годы»</w:t>
            </w:r>
          </w:p>
        </w:tc>
        <w:tc>
          <w:tcPr>
            <w:tcW w:w="1057" w:type="pct"/>
            <w:vAlign w:val="center"/>
          </w:tcPr>
          <w:p w14:paraId="7B1C2484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населения города качественным жильем</w:t>
            </w:r>
          </w:p>
        </w:tc>
      </w:tr>
      <w:tr w:rsidR="008A11CE" w:rsidRPr="00AF33B1" w14:paraId="31153111" w14:textId="77777777" w:rsidTr="00345DCE">
        <w:tc>
          <w:tcPr>
            <w:tcW w:w="353" w:type="pct"/>
            <w:vAlign w:val="center"/>
          </w:tcPr>
          <w:p w14:paraId="1DE20D18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41D0A5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Установка газовой накопительной компрессорной станции (АГНКС) в г. Удачный</w:t>
            </w:r>
          </w:p>
        </w:tc>
        <w:tc>
          <w:tcPr>
            <w:tcW w:w="710" w:type="pct"/>
            <w:vAlign w:val="center"/>
          </w:tcPr>
          <w:p w14:paraId="69238EE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142E8DE3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2022-2030 гг.</w:t>
            </w:r>
          </w:p>
        </w:tc>
        <w:tc>
          <w:tcPr>
            <w:tcW w:w="808" w:type="pct"/>
            <w:vAlign w:val="center"/>
          </w:tcPr>
          <w:p w14:paraId="5906000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АК «АЛРОСА» (ПАО)</w:t>
            </w:r>
          </w:p>
        </w:tc>
        <w:tc>
          <w:tcPr>
            <w:tcW w:w="1059" w:type="pct"/>
            <w:vAlign w:val="center"/>
          </w:tcPr>
          <w:p w14:paraId="563AE53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2C78CB1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Перевод городского жилищно-коммунального хозяйства на энергосберегающий путь развития</w:t>
            </w:r>
          </w:p>
        </w:tc>
      </w:tr>
      <w:tr w:rsidR="008A11CE" w:rsidRPr="00AF33B1" w14:paraId="3AB21DEA" w14:textId="77777777" w:rsidTr="00345DCE">
        <w:tc>
          <w:tcPr>
            <w:tcW w:w="353" w:type="pct"/>
            <w:vAlign w:val="center"/>
          </w:tcPr>
          <w:p w14:paraId="1508139F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71E5884F" w14:textId="7CF631CE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Благоустройство обществ</w:t>
            </w:r>
            <w:r w:rsidR="008A6AF7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енных пространств в г. Удачном </w:t>
            </w: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(«Детский городок», "Комсомольская площадь", "Земельный участок в районе МАОУ СОШ №19 им. Л.А. Попугаевой")</w:t>
            </w:r>
          </w:p>
        </w:tc>
        <w:tc>
          <w:tcPr>
            <w:tcW w:w="710" w:type="pct"/>
            <w:vAlign w:val="center"/>
          </w:tcPr>
          <w:p w14:paraId="0DAB3ED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7D9615D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01D1D11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694F71D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2022-2030 гг.</w:t>
            </w:r>
          </w:p>
        </w:tc>
        <w:tc>
          <w:tcPr>
            <w:tcW w:w="808" w:type="pct"/>
            <w:vAlign w:val="center"/>
          </w:tcPr>
          <w:p w14:paraId="27CF231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50812B7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066DBB2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Совершенствование системы благоустройства и озеленения города, создание наиболее благоприятной и комфортной среды жизнедеятельности горожан.</w:t>
            </w:r>
          </w:p>
        </w:tc>
      </w:tr>
      <w:tr w:rsidR="008A11CE" w:rsidRPr="00AF33B1" w14:paraId="027F818F" w14:textId="77777777" w:rsidTr="00345DCE">
        <w:tc>
          <w:tcPr>
            <w:tcW w:w="353" w:type="pct"/>
            <w:vAlign w:val="center"/>
          </w:tcPr>
          <w:p w14:paraId="5E3263D0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4E2BF92E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Строительство завода по переработке и утилизации ТКО в г. Удачный</w:t>
            </w:r>
          </w:p>
        </w:tc>
        <w:tc>
          <w:tcPr>
            <w:tcW w:w="710" w:type="pct"/>
            <w:vAlign w:val="center"/>
          </w:tcPr>
          <w:p w14:paraId="080332A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7DBAFB7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2022-2030 гг.</w:t>
            </w:r>
          </w:p>
        </w:tc>
        <w:tc>
          <w:tcPr>
            <w:tcW w:w="808" w:type="pct"/>
            <w:vAlign w:val="center"/>
          </w:tcPr>
          <w:p w14:paraId="094D28E6" w14:textId="66DCA1D4" w:rsidR="00C64357" w:rsidRPr="00AF33B1" w:rsidRDefault="002D7358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 </w:t>
            </w:r>
            <w:r w:rsidR="00C64357"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конкурсной основе</w:t>
            </w:r>
          </w:p>
        </w:tc>
        <w:tc>
          <w:tcPr>
            <w:tcW w:w="1059" w:type="pct"/>
            <w:vAlign w:val="center"/>
          </w:tcPr>
          <w:p w14:paraId="7026A2FE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1547E742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Восстановление и рекультивация загрязненных и нарушенных природных зон</w:t>
            </w:r>
          </w:p>
        </w:tc>
      </w:tr>
      <w:tr w:rsidR="008A11CE" w:rsidRPr="00AF33B1" w14:paraId="2AE92615" w14:textId="77777777" w:rsidTr="00345DCE">
        <w:tc>
          <w:tcPr>
            <w:tcW w:w="353" w:type="pct"/>
            <w:vAlign w:val="center"/>
          </w:tcPr>
          <w:p w14:paraId="7099EF5D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5C80A744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Реконструкция здания администрации МО "Город Удачный"</w:t>
            </w:r>
          </w:p>
        </w:tc>
        <w:tc>
          <w:tcPr>
            <w:tcW w:w="710" w:type="pct"/>
            <w:vAlign w:val="center"/>
          </w:tcPr>
          <w:p w14:paraId="4E9DBC6F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1452DB4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2023-2030 гг.</w:t>
            </w:r>
          </w:p>
        </w:tc>
        <w:tc>
          <w:tcPr>
            <w:tcW w:w="808" w:type="pct"/>
            <w:vAlign w:val="center"/>
          </w:tcPr>
          <w:p w14:paraId="49B2C3F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МО «</w:t>
            </w:r>
            <w:proofErr w:type="spell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Мирниский</w:t>
            </w:r>
            <w:proofErr w:type="spell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район», Бюджет МО «Город Удачный»</w:t>
            </w:r>
          </w:p>
        </w:tc>
        <w:tc>
          <w:tcPr>
            <w:tcW w:w="1059" w:type="pct"/>
            <w:vAlign w:val="center"/>
          </w:tcPr>
          <w:p w14:paraId="6A1431F8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23CDD821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условий для выполнения функций органами местного самоуправления по эффективному владению, пользованию распоряжению муниципальным имуществом</w:t>
            </w:r>
          </w:p>
        </w:tc>
      </w:tr>
      <w:tr w:rsidR="008A11CE" w:rsidRPr="00AF33B1" w14:paraId="3D655194" w14:textId="77777777" w:rsidTr="00345DCE">
        <w:tc>
          <w:tcPr>
            <w:tcW w:w="353" w:type="pct"/>
            <w:vAlign w:val="center"/>
          </w:tcPr>
          <w:p w14:paraId="4D66C108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7A081BBB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Строительство приюта для безнадзорных животных</w:t>
            </w:r>
          </w:p>
        </w:tc>
        <w:tc>
          <w:tcPr>
            <w:tcW w:w="710" w:type="pct"/>
            <w:vAlign w:val="center"/>
          </w:tcPr>
          <w:p w14:paraId="241CCE3F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0020FD5D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2022-2025 гг.</w:t>
            </w:r>
          </w:p>
        </w:tc>
        <w:tc>
          <w:tcPr>
            <w:tcW w:w="808" w:type="pct"/>
            <w:vAlign w:val="center"/>
          </w:tcPr>
          <w:p w14:paraId="0CA48E4A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«Мирнинский район» Бюджет МО «Город Удачный»</w:t>
            </w:r>
          </w:p>
        </w:tc>
        <w:tc>
          <w:tcPr>
            <w:tcW w:w="1059" w:type="pct"/>
            <w:vAlign w:val="center"/>
          </w:tcPr>
          <w:p w14:paraId="1FF35486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54FE5DE7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уровня обеспечения безопасности жизнедеятельности населения города</w:t>
            </w:r>
          </w:p>
        </w:tc>
      </w:tr>
      <w:tr w:rsidR="008A11CE" w:rsidRPr="00AF33B1" w14:paraId="3B242091" w14:textId="77777777" w:rsidTr="00345DCE">
        <w:tc>
          <w:tcPr>
            <w:tcW w:w="353" w:type="pct"/>
            <w:vAlign w:val="center"/>
          </w:tcPr>
          <w:p w14:paraId="72F77713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AA00BB7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Создание зоны отдыха возле водоема</w:t>
            </w:r>
          </w:p>
        </w:tc>
        <w:tc>
          <w:tcPr>
            <w:tcW w:w="710" w:type="pct"/>
            <w:vAlign w:val="center"/>
          </w:tcPr>
          <w:p w14:paraId="08EE300B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34B5D13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2022-2030 гг.</w:t>
            </w:r>
          </w:p>
        </w:tc>
        <w:tc>
          <w:tcPr>
            <w:tcW w:w="808" w:type="pct"/>
            <w:vAlign w:val="center"/>
          </w:tcPr>
          <w:p w14:paraId="3E270B4F" w14:textId="66CCB702" w:rsidR="00C64357" w:rsidRPr="00AF33B1" w:rsidRDefault="002D7358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</w:t>
            </w:r>
            <w:r w:rsidR="00C64357"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юджет МО «Мирнинский район»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7AE9AC9D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Соглашение о реализации комплексного плана СЭР Удачный</w:t>
            </w:r>
          </w:p>
        </w:tc>
        <w:tc>
          <w:tcPr>
            <w:tcW w:w="1057" w:type="pct"/>
            <w:vAlign w:val="center"/>
          </w:tcPr>
          <w:p w14:paraId="718FF7D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Совершенствование системы благоустройства и озеленения города, создание наиболее благоприятной и комфортной среды жизнедеятельности горожан.</w:t>
            </w:r>
          </w:p>
        </w:tc>
      </w:tr>
      <w:tr w:rsidR="008A11CE" w:rsidRPr="00AF33B1" w14:paraId="1A312FB6" w14:textId="77777777" w:rsidTr="00345DCE">
        <w:tc>
          <w:tcPr>
            <w:tcW w:w="353" w:type="pct"/>
            <w:vAlign w:val="center"/>
          </w:tcPr>
          <w:p w14:paraId="74022155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0C59EBC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Асфальтирование участка автодороги «Анабар» от перекрестка с автодорогой «Промзона-Новый город» (район КАЗС «ООО «</w:t>
            </w:r>
            <w:proofErr w:type="spellStart"/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Саханефтегазсбыт</w:t>
            </w:r>
            <w:proofErr w:type="spellEnd"/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») до подземного рудника Удачный им Ф.Б. Андреева</w:t>
            </w:r>
          </w:p>
        </w:tc>
        <w:tc>
          <w:tcPr>
            <w:tcW w:w="710" w:type="pct"/>
            <w:vAlign w:val="center"/>
          </w:tcPr>
          <w:p w14:paraId="086758A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7FC0EE02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  <w:p w14:paraId="2777BFC9" w14:textId="6F73AD45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202</w:t>
            </w:r>
            <w:r w:rsidR="006D600E" w:rsidRPr="00AF33B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AF33B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-20</w:t>
            </w:r>
            <w:r w:rsidR="006D600E" w:rsidRPr="00AF33B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>30</w:t>
            </w:r>
            <w:r w:rsidRPr="00AF33B1"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808" w:type="pct"/>
            <w:vAlign w:val="center"/>
          </w:tcPr>
          <w:p w14:paraId="38053BA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3BCDD03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Соглашение о реализации комплексного плана СЭР Удачный</w:t>
            </w:r>
          </w:p>
        </w:tc>
        <w:tc>
          <w:tcPr>
            <w:tcW w:w="1057" w:type="pct"/>
            <w:vAlign w:val="center"/>
          </w:tcPr>
          <w:p w14:paraId="61B93B9F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устойчивого функционирования автомобильных дорог общего пользования местного значения</w:t>
            </w:r>
          </w:p>
        </w:tc>
      </w:tr>
      <w:tr w:rsidR="008A11CE" w:rsidRPr="00AF33B1" w14:paraId="63684B6E" w14:textId="77777777" w:rsidTr="00345DCE">
        <w:tc>
          <w:tcPr>
            <w:tcW w:w="353" w:type="pct"/>
            <w:vAlign w:val="center"/>
          </w:tcPr>
          <w:p w14:paraId="6C0010A3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598B2DE8" w14:textId="77777777" w:rsidR="00C64357" w:rsidRPr="00AF33B1" w:rsidRDefault="00C64357" w:rsidP="00D51244">
            <w:pPr>
              <w:spacing w:after="0" w:line="240" w:lineRule="auto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Ремонт улично-дорожной сети муниципального образования</w:t>
            </w:r>
          </w:p>
        </w:tc>
        <w:tc>
          <w:tcPr>
            <w:tcW w:w="710" w:type="pct"/>
            <w:vAlign w:val="center"/>
          </w:tcPr>
          <w:p w14:paraId="4B6CFE50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2021-2030 гг.</w:t>
            </w:r>
          </w:p>
        </w:tc>
        <w:tc>
          <w:tcPr>
            <w:tcW w:w="808" w:type="pct"/>
            <w:vAlign w:val="center"/>
          </w:tcPr>
          <w:p w14:paraId="2F65258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«Мирнинский район»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565D2CB7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 СЭР города Удачного</w:t>
            </w:r>
          </w:p>
        </w:tc>
        <w:tc>
          <w:tcPr>
            <w:tcW w:w="1057" w:type="pct"/>
            <w:vAlign w:val="center"/>
          </w:tcPr>
          <w:p w14:paraId="4F895AAC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устойчивого функционирования автомобильных дорог общего пользования местного значения</w:t>
            </w:r>
          </w:p>
        </w:tc>
      </w:tr>
      <w:tr w:rsidR="008A11CE" w:rsidRPr="00AF33B1" w14:paraId="2DC4664A" w14:textId="77777777" w:rsidTr="00345DCE">
        <w:tc>
          <w:tcPr>
            <w:tcW w:w="353" w:type="pct"/>
            <w:vAlign w:val="center"/>
          </w:tcPr>
          <w:p w14:paraId="332297B9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5123691A" w14:textId="77777777" w:rsidR="00C64357" w:rsidRPr="00AF33B1" w:rsidRDefault="00C64357" w:rsidP="00D51244">
            <w:pPr>
              <w:spacing w:after="0" w:line="240" w:lineRule="auto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Calibri"/>
                <w:color w:val="auto"/>
                <w:sz w:val="20"/>
                <w:szCs w:val="20"/>
                <w:lang w:eastAsia="ru-RU"/>
              </w:rPr>
              <w:t>Создание камерного театрального зала для проведения творческих и литературных вечеров</w:t>
            </w:r>
          </w:p>
        </w:tc>
        <w:tc>
          <w:tcPr>
            <w:tcW w:w="710" w:type="pct"/>
            <w:vAlign w:val="center"/>
          </w:tcPr>
          <w:p w14:paraId="5683DC9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2022-2025 гг.</w:t>
            </w:r>
          </w:p>
        </w:tc>
        <w:tc>
          <w:tcPr>
            <w:tcW w:w="808" w:type="pct"/>
            <w:vAlign w:val="center"/>
          </w:tcPr>
          <w:p w14:paraId="1BB1838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040F1475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 СЭР города Удачного</w:t>
            </w:r>
          </w:p>
        </w:tc>
        <w:tc>
          <w:tcPr>
            <w:tcW w:w="1057" w:type="pct"/>
            <w:vAlign w:val="center"/>
          </w:tcPr>
          <w:p w14:paraId="51907424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благоприятных условий для гражданского становления и самореализации детей и молодежи, поддержка и развитие молодежных инициатив, содействие социальному, культурному, духовному и </w:t>
            </w: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физическому развитию детей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 молодежи</w:t>
            </w:r>
          </w:p>
        </w:tc>
      </w:tr>
      <w:tr w:rsidR="008A11CE" w:rsidRPr="00AF33B1" w14:paraId="0B0AA733" w14:textId="77777777" w:rsidTr="00345DCE">
        <w:tc>
          <w:tcPr>
            <w:tcW w:w="353" w:type="pct"/>
            <w:vAlign w:val="center"/>
          </w:tcPr>
          <w:p w14:paraId="6294FD39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08C35378" w14:textId="77777777" w:rsidR="00C64357" w:rsidRPr="00AF33B1" w:rsidRDefault="00C64357" w:rsidP="00D51244">
            <w:pPr>
              <w:spacing w:after="0" w:line="240" w:lineRule="auto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качества и доступности библиотечных услуг для всех категорий населения и активизации работ по привлечению к чтению</w:t>
            </w:r>
          </w:p>
        </w:tc>
        <w:tc>
          <w:tcPr>
            <w:tcW w:w="710" w:type="pct"/>
            <w:vAlign w:val="center"/>
          </w:tcPr>
          <w:p w14:paraId="4865DB50" w14:textId="62167AB2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2022 – 202</w:t>
            </w:r>
            <w:r w:rsidR="006D600E"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808" w:type="pct"/>
            <w:vAlign w:val="center"/>
          </w:tcPr>
          <w:p w14:paraId="069B7929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МО «Город Удачный»</w:t>
            </w:r>
          </w:p>
        </w:tc>
        <w:tc>
          <w:tcPr>
            <w:tcW w:w="1059" w:type="pct"/>
            <w:vAlign w:val="center"/>
          </w:tcPr>
          <w:p w14:paraId="1583DF5B" w14:textId="489FE41A" w:rsidR="00C64357" w:rsidRPr="00AF33B1" w:rsidRDefault="002D7358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Муниципальной </w:t>
            </w:r>
            <w:r w:rsidR="00C64357"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программы МО «Город Удачный»</w:t>
            </w:r>
          </w:p>
          <w:p w14:paraId="7F1C6824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«Развитие культурного пространства на территории МО «Город Удачный» на 2022 - 2026 годы».</w:t>
            </w:r>
          </w:p>
        </w:tc>
        <w:tc>
          <w:tcPr>
            <w:tcW w:w="1057" w:type="pct"/>
            <w:vAlign w:val="center"/>
          </w:tcPr>
          <w:p w14:paraId="7FD43538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благоприятных условий для гражданского становления и самореализации детей и молодежи, поддержка и развитие молодежных инициатив, содействие социальному, культурному, духовному и </w:t>
            </w: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физическому развитию детей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 молодежи</w:t>
            </w:r>
          </w:p>
        </w:tc>
      </w:tr>
      <w:tr w:rsidR="008A11CE" w:rsidRPr="00AF33B1" w14:paraId="2B53925B" w14:textId="77777777" w:rsidTr="00345DCE">
        <w:tc>
          <w:tcPr>
            <w:tcW w:w="353" w:type="pct"/>
            <w:vAlign w:val="center"/>
          </w:tcPr>
          <w:p w14:paraId="32BCFAC3" w14:textId="77777777" w:rsidR="00C64357" w:rsidRPr="00AF33B1" w:rsidRDefault="00C64357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6ECDD44" w14:textId="2C8A4227" w:rsidR="00C64357" w:rsidRPr="00AF33B1" w:rsidRDefault="00C64357" w:rsidP="00D51244">
            <w:pPr>
              <w:spacing w:after="0" w:line="240" w:lineRule="auto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«Этнографический музей. Экопарк расположение в районе культурно-этнографического комплекса «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Тускул</w:t>
            </w:r>
            <w:proofErr w:type="spellEnd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0" w:type="pct"/>
            <w:vAlign w:val="center"/>
          </w:tcPr>
          <w:p w14:paraId="17F125B0" w14:textId="359C9299" w:rsidR="00C64357" w:rsidRPr="00AF33B1" w:rsidRDefault="00C64357" w:rsidP="00D51244">
            <w:pPr>
              <w:spacing w:after="0" w:line="240" w:lineRule="auto"/>
              <w:jc w:val="center"/>
              <w:rPr>
                <w:rFonts w:eastAsia="Calibri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2023 – 2027 гг.</w:t>
            </w:r>
          </w:p>
        </w:tc>
        <w:tc>
          <w:tcPr>
            <w:tcW w:w="808" w:type="pct"/>
            <w:vAlign w:val="center"/>
          </w:tcPr>
          <w:p w14:paraId="193F9C51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«Мирнинский район» Бюджет МО «Город Удачный» АК «АЛРОСА» (ПАО)</w:t>
            </w:r>
          </w:p>
        </w:tc>
        <w:tc>
          <w:tcPr>
            <w:tcW w:w="1059" w:type="pct"/>
            <w:vAlign w:val="center"/>
          </w:tcPr>
          <w:p w14:paraId="385C9EED" w14:textId="77777777" w:rsidR="00C64357" w:rsidRPr="00AF33B1" w:rsidRDefault="00C64357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5449B939" w14:textId="77777777" w:rsidR="00C64357" w:rsidRPr="00AF33B1" w:rsidRDefault="00C64357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условий для культурного отдыха населения путем проведения культурно-досуговых массовых мероприятий, сохранение и развитие культурного наследия</w:t>
            </w:r>
          </w:p>
        </w:tc>
      </w:tr>
      <w:tr w:rsidR="008A11CE" w:rsidRPr="00AF33B1" w14:paraId="793FC24C" w14:textId="77777777" w:rsidTr="00345DCE">
        <w:tc>
          <w:tcPr>
            <w:tcW w:w="353" w:type="pct"/>
            <w:vAlign w:val="center"/>
          </w:tcPr>
          <w:p w14:paraId="05018BBD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75A739B" w14:textId="25644D3A" w:rsidR="00222A3F" w:rsidRPr="00AF33B1" w:rsidRDefault="00222A3F" w:rsidP="00D51244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color w:val="auto"/>
                <w:sz w:val="20"/>
                <w:szCs w:val="20"/>
                <w:lang w:eastAsia="ru-RU"/>
              </w:rPr>
              <w:t>Поддержка молодых дарований</w:t>
            </w:r>
          </w:p>
        </w:tc>
        <w:tc>
          <w:tcPr>
            <w:tcW w:w="710" w:type="pct"/>
            <w:vAlign w:val="center"/>
          </w:tcPr>
          <w:p w14:paraId="13F36591" w14:textId="77777777" w:rsidR="00222A3F" w:rsidRPr="00AF33B1" w:rsidRDefault="00222A3F" w:rsidP="00D51244">
            <w:pPr>
              <w:spacing w:after="0" w:line="240" w:lineRule="auto"/>
              <w:jc w:val="center"/>
              <w:rPr>
                <w:color w:val="auto"/>
                <w:sz w:val="20"/>
                <w:szCs w:val="20"/>
                <w:lang w:eastAsia="ru-RU"/>
              </w:rPr>
            </w:pPr>
          </w:p>
          <w:p w14:paraId="5411BFA6" w14:textId="7B8C27B1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color w:val="auto"/>
                <w:sz w:val="20"/>
                <w:szCs w:val="20"/>
                <w:lang w:eastAsia="ru-RU"/>
              </w:rPr>
              <w:t>2022 – 2026 гг.</w:t>
            </w:r>
          </w:p>
        </w:tc>
        <w:tc>
          <w:tcPr>
            <w:tcW w:w="808" w:type="pct"/>
            <w:vAlign w:val="center"/>
          </w:tcPr>
          <w:p w14:paraId="47F221F0" w14:textId="4ADB9E19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«Мирнинский район», Бюджет МО «Город Удачный», АК «АЛРОСА» (ПАО)</w:t>
            </w:r>
          </w:p>
        </w:tc>
        <w:tc>
          <w:tcPr>
            <w:tcW w:w="1059" w:type="pct"/>
            <w:vAlign w:val="center"/>
          </w:tcPr>
          <w:p w14:paraId="2F0CDDD6" w14:textId="664CF50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1BA738EE" w14:textId="3161067A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color w:val="auto"/>
                <w:sz w:val="20"/>
                <w:szCs w:val="20"/>
                <w:lang w:eastAsia="ru-RU"/>
              </w:rPr>
              <w:t xml:space="preserve">Создание благоприятных условий для гражданского становления и самореализации детей и молодежи, поддержка и развитие молодежных инициатив, содействие социальному, культурному, духовному и </w:t>
            </w:r>
            <w:proofErr w:type="gramStart"/>
            <w:r w:rsidRPr="00AF33B1">
              <w:rPr>
                <w:color w:val="auto"/>
                <w:sz w:val="20"/>
                <w:szCs w:val="20"/>
                <w:lang w:eastAsia="ru-RU"/>
              </w:rPr>
              <w:t>физическому развитию детей</w:t>
            </w:r>
            <w:proofErr w:type="gramEnd"/>
            <w:r w:rsidRPr="00AF33B1">
              <w:rPr>
                <w:color w:val="auto"/>
                <w:sz w:val="20"/>
                <w:szCs w:val="20"/>
                <w:lang w:eastAsia="ru-RU"/>
              </w:rPr>
              <w:t xml:space="preserve"> и молодежи</w:t>
            </w:r>
          </w:p>
        </w:tc>
      </w:tr>
      <w:tr w:rsidR="008A11CE" w:rsidRPr="00AF33B1" w14:paraId="3464B603" w14:textId="77777777" w:rsidTr="00345DCE">
        <w:tc>
          <w:tcPr>
            <w:tcW w:w="353" w:type="pct"/>
            <w:vAlign w:val="center"/>
          </w:tcPr>
          <w:p w14:paraId="1FA52D3A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1EC4D274" w14:textId="77777777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Реконструкция участка канализационного коллектора от Удачнинской ГБ до ТП -14</w:t>
            </w:r>
          </w:p>
        </w:tc>
        <w:tc>
          <w:tcPr>
            <w:tcW w:w="710" w:type="pct"/>
            <w:vAlign w:val="center"/>
          </w:tcPr>
          <w:p w14:paraId="7FCA7172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146F234B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2026- 2030 гг.</w:t>
            </w:r>
          </w:p>
        </w:tc>
        <w:tc>
          <w:tcPr>
            <w:tcW w:w="808" w:type="pct"/>
            <w:vAlign w:val="center"/>
          </w:tcPr>
          <w:p w14:paraId="06A9B7E9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(Якутия), бюджет МО «Мирнинский район», Бюджет МО «Город Удачный», АК «АЛРОСА» (ПАО)</w:t>
            </w:r>
          </w:p>
        </w:tc>
        <w:tc>
          <w:tcPr>
            <w:tcW w:w="1059" w:type="pct"/>
            <w:vAlign w:val="center"/>
          </w:tcPr>
          <w:p w14:paraId="380119F2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Стратегия СЭР Мирнинского района на период до 2030 года</w:t>
            </w:r>
          </w:p>
        </w:tc>
        <w:tc>
          <w:tcPr>
            <w:tcW w:w="1057" w:type="pct"/>
            <w:vAlign w:val="center"/>
          </w:tcPr>
          <w:p w14:paraId="1D4D2A83" w14:textId="77777777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Повышение уровня обеспечения безопасности жизнедеятельности населения города</w:t>
            </w:r>
          </w:p>
        </w:tc>
      </w:tr>
      <w:tr w:rsidR="008A11CE" w:rsidRPr="00AF33B1" w14:paraId="228BD89F" w14:textId="77777777" w:rsidTr="00345DCE">
        <w:tc>
          <w:tcPr>
            <w:tcW w:w="353" w:type="pct"/>
            <w:vAlign w:val="center"/>
          </w:tcPr>
          <w:p w14:paraId="16A76370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E9E8B11" w14:textId="77777777" w:rsidR="00222A3F" w:rsidRPr="00AF33B1" w:rsidRDefault="00222A3F" w:rsidP="00D51244">
            <w:pPr>
              <w:spacing w:after="0" w:line="240" w:lineRule="auto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Содействие занятости молодежи в летний период</w:t>
            </w:r>
          </w:p>
        </w:tc>
        <w:tc>
          <w:tcPr>
            <w:tcW w:w="710" w:type="pct"/>
            <w:vAlign w:val="center"/>
          </w:tcPr>
          <w:p w14:paraId="1349DAAE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1356EDFA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2022 – 2026 гг.</w:t>
            </w:r>
          </w:p>
        </w:tc>
        <w:tc>
          <w:tcPr>
            <w:tcW w:w="808" w:type="pct"/>
            <w:vAlign w:val="center"/>
          </w:tcPr>
          <w:p w14:paraId="08F43C1B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МО «Мирнинский район», Бюджет МО «Город Удачный», АК «АЛРОСА» (ПАО)</w:t>
            </w:r>
          </w:p>
        </w:tc>
        <w:tc>
          <w:tcPr>
            <w:tcW w:w="1059" w:type="pct"/>
            <w:vAlign w:val="center"/>
          </w:tcPr>
          <w:p w14:paraId="1CB298B3" w14:textId="180F8754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Муниципальная</w:t>
            </w:r>
            <w:r w:rsidR="006816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программа МО «Город Удачный» «Развитие культурного пространства на территории МО «Город Удачный» на 2022 - 2026 годы» и «Организация и осуществление мероприятий по работе с детьми и молодежью на 2022-2026 годы»</w:t>
            </w:r>
          </w:p>
        </w:tc>
        <w:tc>
          <w:tcPr>
            <w:tcW w:w="1057" w:type="pct"/>
            <w:vAlign w:val="center"/>
          </w:tcPr>
          <w:p w14:paraId="0A98CA0C" w14:textId="77777777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благоприятных условий для гражданского становления и самореализации детей и молодежи, поддержка и развитие молодежных инициатив, содействие социальному, культурному, духовному и </w:t>
            </w:r>
            <w:proofErr w:type="gramStart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физическому развитию детей</w:t>
            </w:r>
            <w:proofErr w:type="gramEnd"/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и молодежи</w:t>
            </w:r>
          </w:p>
        </w:tc>
      </w:tr>
      <w:tr w:rsidR="008A11CE" w:rsidRPr="00AF33B1" w14:paraId="4514117C" w14:textId="77777777" w:rsidTr="00345DCE">
        <w:tc>
          <w:tcPr>
            <w:tcW w:w="353" w:type="pct"/>
            <w:vAlign w:val="center"/>
          </w:tcPr>
          <w:p w14:paraId="09C4E252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612B220E" w14:textId="0AB2DD36" w:rsidR="00222A3F" w:rsidRPr="00AF33B1" w:rsidRDefault="00222A3F" w:rsidP="00D51244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«Капитальный ремонт участка автодороги «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Жилпоселок</w:t>
            </w:r>
            <w:proofErr w:type="spellEnd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-Аэропорт» (объездная дорога от дома № 23 до дома № 28)</w:t>
            </w:r>
          </w:p>
        </w:tc>
        <w:tc>
          <w:tcPr>
            <w:tcW w:w="710" w:type="pct"/>
            <w:vAlign w:val="center"/>
          </w:tcPr>
          <w:p w14:paraId="4EC64AC0" w14:textId="1B092834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2026 г.</w:t>
            </w:r>
          </w:p>
        </w:tc>
        <w:tc>
          <w:tcPr>
            <w:tcW w:w="808" w:type="pct"/>
            <w:vAlign w:val="center"/>
          </w:tcPr>
          <w:p w14:paraId="282E9586" w14:textId="7FD3D7B4" w:rsidR="00222A3F" w:rsidRPr="00AF33B1" w:rsidRDefault="00A32650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</w:t>
            </w:r>
          </w:p>
        </w:tc>
        <w:tc>
          <w:tcPr>
            <w:tcW w:w="1059" w:type="pct"/>
            <w:vAlign w:val="center"/>
          </w:tcPr>
          <w:p w14:paraId="1E2AED21" w14:textId="4B57D8D2" w:rsidR="00222A3F" w:rsidRPr="00AF33B1" w:rsidRDefault="00015836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7" w:type="pct"/>
            <w:vAlign w:val="center"/>
          </w:tcPr>
          <w:p w14:paraId="6FD7CE59" w14:textId="27037979" w:rsidR="00222A3F" w:rsidRPr="00AF33B1" w:rsidRDefault="00015836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устойчивого функционирования автомобильных дорог общего пользования местного значения</w:t>
            </w:r>
          </w:p>
        </w:tc>
      </w:tr>
      <w:tr w:rsidR="008A11CE" w:rsidRPr="00AF33B1" w14:paraId="3C6A625B" w14:textId="77777777" w:rsidTr="00345DCE">
        <w:tc>
          <w:tcPr>
            <w:tcW w:w="353" w:type="pct"/>
            <w:vAlign w:val="center"/>
          </w:tcPr>
          <w:p w14:paraId="3711646F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3146B989" w14:textId="0E35CDFA" w:rsidR="00222A3F" w:rsidRPr="00AF33B1" w:rsidRDefault="00222A3F" w:rsidP="00D51244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«Проведение инженерной инфраструктуры (газоснабжение) до земельных участков, предназначенных </w:t>
            </w: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для строительства жилья многодетным семьям»</w:t>
            </w:r>
          </w:p>
        </w:tc>
        <w:tc>
          <w:tcPr>
            <w:tcW w:w="710" w:type="pct"/>
            <w:vAlign w:val="center"/>
          </w:tcPr>
          <w:p w14:paraId="014893FD" w14:textId="16145A96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 xml:space="preserve">2023-2026 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г.г</w:t>
            </w:r>
            <w:proofErr w:type="spellEnd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8" w:type="pct"/>
            <w:vAlign w:val="center"/>
          </w:tcPr>
          <w:p w14:paraId="3960A99C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"МО ""Город Удачный"" (по согласованию),</w:t>
            </w:r>
          </w:p>
          <w:p w14:paraId="4C57A282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Министерство строительства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Республики Саха (Якутия)"</w:t>
            </w:r>
          </w:p>
          <w:p w14:paraId="59023116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44220D5B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69673944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380CE468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61A3498A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586214DE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9" w:type="pct"/>
            <w:vAlign w:val="center"/>
          </w:tcPr>
          <w:p w14:paraId="45C77F30" w14:textId="7777777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Align w:val="center"/>
          </w:tcPr>
          <w:p w14:paraId="7ED4C2C6" w14:textId="39A0454D" w:rsidR="002D0181" w:rsidRPr="00AF33B1" w:rsidRDefault="002D0181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Обеспечение газоснабжения объектов коммунального комплекса в городе Удачный, проведение </w:t>
            </w: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инженерной инфраструктуры до земельных участков, предназначенных для строительства жилья многодетным семьям</w:t>
            </w:r>
          </w:p>
          <w:p w14:paraId="11672104" w14:textId="77777777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A11CE" w:rsidRPr="00AF33B1" w14:paraId="4E2540E5" w14:textId="77777777" w:rsidTr="00345DCE">
        <w:tc>
          <w:tcPr>
            <w:tcW w:w="353" w:type="pct"/>
            <w:vAlign w:val="center"/>
          </w:tcPr>
          <w:p w14:paraId="40699578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D97EC9E" w14:textId="117ED5BE" w:rsidR="00222A3F" w:rsidRPr="00AF33B1" w:rsidRDefault="00222A3F" w:rsidP="00D51244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«Устройство качественного энергосберегающего уличного освещения в г. Удачный»</w:t>
            </w:r>
          </w:p>
        </w:tc>
        <w:tc>
          <w:tcPr>
            <w:tcW w:w="710" w:type="pct"/>
            <w:vAlign w:val="center"/>
          </w:tcPr>
          <w:p w14:paraId="385D42F0" w14:textId="75A6D84C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2023-2026 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г.г</w:t>
            </w:r>
            <w:proofErr w:type="spellEnd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8" w:type="pct"/>
            <w:vAlign w:val="center"/>
          </w:tcPr>
          <w:p w14:paraId="18EDBEB6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"Министерство жилищно-коммунального хозяйства и энергетики Республики Саха (Якутия),</w:t>
            </w:r>
          </w:p>
          <w:p w14:paraId="73BA09B5" w14:textId="77777777" w:rsidR="002D0181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ПАО ""Якутскэнерго"" (по согласованию),</w:t>
            </w:r>
          </w:p>
          <w:p w14:paraId="6CDDCD59" w14:textId="46E7EA9B" w:rsidR="00222A3F" w:rsidRPr="00AF33B1" w:rsidRDefault="002D0181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МО ""Город Удачный"" (по согласованию)”</w:t>
            </w:r>
          </w:p>
        </w:tc>
        <w:tc>
          <w:tcPr>
            <w:tcW w:w="1059" w:type="pct"/>
            <w:vAlign w:val="center"/>
          </w:tcPr>
          <w:p w14:paraId="141BB935" w14:textId="7043C7FC" w:rsidR="00222A3F" w:rsidRPr="00AF33B1" w:rsidRDefault="00DD2CE9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Муниципальная программа «Комплексное развитие систем коммунальной инфраструктуры и энергетической эффективности МО «Город Удачный» на 2024-2029 годы»</w:t>
            </w:r>
          </w:p>
        </w:tc>
        <w:tc>
          <w:tcPr>
            <w:tcW w:w="1057" w:type="pct"/>
            <w:vAlign w:val="center"/>
          </w:tcPr>
          <w:p w14:paraId="248B1261" w14:textId="77777777" w:rsidR="002D0181" w:rsidRPr="00AF33B1" w:rsidRDefault="002D0181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надежного электроснабжения в населенных пунктах Мирнинского района: г. Удачный (строительство второй линии на металлических опорах от п. Айхал до г. Удачный)</w:t>
            </w:r>
          </w:p>
          <w:p w14:paraId="064CDDB9" w14:textId="77777777" w:rsidR="002D0181" w:rsidRPr="00AF33B1" w:rsidRDefault="002D0181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4DE2A473" w14:textId="77777777" w:rsidR="002D0181" w:rsidRPr="00AF33B1" w:rsidRDefault="002D0181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0ACBA9FF" w14:textId="77777777" w:rsidR="002D0181" w:rsidRPr="00AF33B1" w:rsidRDefault="002D0181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p w14:paraId="069CF30F" w14:textId="77777777" w:rsidR="00222A3F" w:rsidRPr="00AF33B1" w:rsidRDefault="00222A3F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</w:p>
        </w:tc>
      </w:tr>
      <w:tr w:rsidR="008A11CE" w:rsidRPr="00AF33B1" w14:paraId="37EA4A4B" w14:textId="77777777" w:rsidTr="00345DCE">
        <w:tc>
          <w:tcPr>
            <w:tcW w:w="353" w:type="pct"/>
            <w:vAlign w:val="center"/>
          </w:tcPr>
          <w:p w14:paraId="6D247A97" w14:textId="77777777" w:rsidR="00222A3F" w:rsidRPr="00AF33B1" w:rsidRDefault="00222A3F" w:rsidP="00D5124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13" w:type="pct"/>
            <w:vAlign w:val="center"/>
          </w:tcPr>
          <w:p w14:paraId="2B7FDF34" w14:textId="1E13E05B" w:rsidR="00222A3F" w:rsidRPr="00AF33B1" w:rsidRDefault="00222A3F" w:rsidP="00D51244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«Создание обособленных захоронений на территории кладбища г. Удачного, как дань памяти погибшим и умершим участникам военных действий в виде Аллеи памяти героев»</w:t>
            </w:r>
          </w:p>
        </w:tc>
        <w:tc>
          <w:tcPr>
            <w:tcW w:w="710" w:type="pct"/>
            <w:vAlign w:val="center"/>
          </w:tcPr>
          <w:p w14:paraId="63A29A8A" w14:textId="2A5A0357" w:rsidR="00222A3F" w:rsidRPr="00AF33B1" w:rsidRDefault="00222A3F" w:rsidP="00D51244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2025-2030 </w:t>
            </w:r>
            <w:proofErr w:type="spellStart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г.г</w:t>
            </w:r>
            <w:proofErr w:type="spellEnd"/>
            <w:r w:rsidRPr="00AF33B1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8" w:type="pct"/>
            <w:vAlign w:val="center"/>
          </w:tcPr>
          <w:p w14:paraId="700F995D" w14:textId="2F851D16" w:rsidR="00222A3F" w:rsidRPr="00AF33B1" w:rsidRDefault="00A32650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 Республики Саха (Якутия)</w:t>
            </w:r>
          </w:p>
        </w:tc>
        <w:tc>
          <w:tcPr>
            <w:tcW w:w="1059" w:type="pct"/>
            <w:vAlign w:val="center"/>
          </w:tcPr>
          <w:p w14:paraId="217B80F2" w14:textId="5BDCADA8" w:rsidR="00222A3F" w:rsidRPr="00AF33B1" w:rsidRDefault="00A32650" w:rsidP="00D5124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Муниципальная программа «Социальная защита населения муниципального образования «Город Удачный» Мирнинского района Республики Саха (Якутия) на 2022-2026 годы»</w:t>
            </w:r>
          </w:p>
        </w:tc>
        <w:tc>
          <w:tcPr>
            <w:tcW w:w="1057" w:type="pct"/>
            <w:vAlign w:val="center"/>
          </w:tcPr>
          <w:p w14:paraId="1A0E76A5" w14:textId="29158CA6" w:rsidR="00222A3F" w:rsidRPr="00AF33B1" w:rsidRDefault="00015836" w:rsidP="00D51244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F33B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Увековечить память, которая позволит сохранить историю для будущих поколений и в дальнейшем повысит интерес молодого поколения и жителей г. Удачного, где каждый сможет почтить память о своих героях. Формировать высоко нравственные идеалы, умение понимать свою причастность к истории своего края и своего народа, ценить и хранить наследие своей малой Родины.</w:t>
            </w:r>
          </w:p>
        </w:tc>
      </w:tr>
    </w:tbl>
    <w:p w14:paraId="0244518A" w14:textId="6460ADFE" w:rsidR="00C64357" w:rsidRPr="008A11CE" w:rsidRDefault="00C64357" w:rsidP="008A11CE">
      <w:pPr>
        <w:spacing w:after="0" w:line="360" w:lineRule="auto"/>
        <w:rPr>
          <w:b/>
          <w:bCs/>
          <w:color w:val="auto"/>
        </w:rPr>
      </w:pPr>
    </w:p>
    <w:bookmarkEnd w:id="1"/>
    <w:p w14:paraId="24532C68" w14:textId="0912BD56" w:rsidR="005853CD" w:rsidRPr="002D7358" w:rsidRDefault="0064544A" w:rsidP="00D51244">
      <w:pPr>
        <w:spacing w:after="0" w:line="360" w:lineRule="auto"/>
        <w:ind w:firstLine="709"/>
        <w:rPr>
          <w:bCs/>
          <w:color w:val="auto"/>
        </w:rPr>
      </w:pPr>
      <w:r w:rsidRPr="002D7358">
        <w:rPr>
          <w:bCs/>
          <w:color w:val="auto"/>
        </w:rPr>
        <w:t>3</w:t>
      </w:r>
      <w:r w:rsidR="00C562A8" w:rsidRPr="002D7358">
        <w:rPr>
          <w:bCs/>
          <w:color w:val="auto"/>
        </w:rPr>
        <w:t xml:space="preserve">) </w:t>
      </w:r>
      <w:r w:rsidR="00964675" w:rsidRPr="002D7358">
        <w:rPr>
          <w:color w:val="auto"/>
        </w:rPr>
        <w:t>в</w:t>
      </w:r>
      <w:r w:rsidR="00C562A8" w:rsidRPr="002D7358">
        <w:rPr>
          <w:color w:val="auto"/>
        </w:rPr>
        <w:t xml:space="preserve"> разделе 4.1</w:t>
      </w:r>
      <w:r w:rsidR="00964675" w:rsidRPr="002D7358">
        <w:rPr>
          <w:color w:val="auto"/>
        </w:rPr>
        <w:t xml:space="preserve"> </w:t>
      </w:r>
      <w:r w:rsidR="006D2375" w:rsidRPr="002D7358">
        <w:rPr>
          <w:color w:val="auto"/>
        </w:rPr>
        <w:t>по</w:t>
      </w:r>
      <w:r w:rsidR="00506C74" w:rsidRPr="002D7358">
        <w:rPr>
          <w:color w:val="auto"/>
        </w:rPr>
        <w:t>д</w:t>
      </w:r>
      <w:r w:rsidR="00964675" w:rsidRPr="002D7358">
        <w:rPr>
          <w:color w:val="auto"/>
        </w:rPr>
        <w:t>пункт 2</w:t>
      </w:r>
      <w:r w:rsidR="00C562A8" w:rsidRPr="002D7358">
        <w:rPr>
          <w:color w:val="auto"/>
        </w:rPr>
        <w:t xml:space="preserve"> пункта 2.1.4.6</w:t>
      </w:r>
      <w:r w:rsidR="00506C74" w:rsidRPr="002D7358">
        <w:rPr>
          <w:color w:val="auto"/>
        </w:rPr>
        <w:t xml:space="preserve"> признать утратившим силу</w:t>
      </w:r>
      <w:r w:rsidR="00964675" w:rsidRPr="002D7358">
        <w:rPr>
          <w:bCs/>
          <w:color w:val="auto"/>
        </w:rPr>
        <w:t>;</w:t>
      </w:r>
    </w:p>
    <w:p w14:paraId="25DB688D" w14:textId="2C3C3D37" w:rsidR="00E81450" w:rsidRPr="002D7358" w:rsidRDefault="00E81450" w:rsidP="00D51244">
      <w:pPr>
        <w:spacing w:after="0" w:line="360" w:lineRule="auto"/>
        <w:ind w:firstLine="709"/>
        <w:rPr>
          <w:color w:val="auto"/>
        </w:rPr>
      </w:pPr>
    </w:p>
    <w:p w14:paraId="6D46B53C" w14:textId="55E3ABA0" w:rsidR="00E81450" w:rsidRPr="002D7358" w:rsidRDefault="0064544A" w:rsidP="00D51244">
      <w:pPr>
        <w:spacing w:after="0" w:line="360" w:lineRule="auto"/>
        <w:ind w:firstLine="709"/>
        <w:rPr>
          <w:bCs/>
          <w:color w:val="auto"/>
        </w:rPr>
      </w:pPr>
      <w:r w:rsidRPr="002D7358">
        <w:rPr>
          <w:bCs/>
          <w:color w:val="auto"/>
        </w:rPr>
        <w:t>4</w:t>
      </w:r>
      <w:r w:rsidR="00E81450" w:rsidRPr="002D7358">
        <w:rPr>
          <w:bCs/>
          <w:color w:val="auto"/>
        </w:rPr>
        <w:t>)</w:t>
      </w:r>
      <w:r w:rsidR="00E81450" w:rsidRPr="002D7358">
        <w:rPr>
          <w:color w:val="auto"/>
        </w:rPr>
        <w:t xml:space="preserve"> </w:t>
      </w:r>
      <w:bookmarkStart w:id="4" w:name="_Hlk182738752"/>
      <w:r w:rsidR="009B4F60" w:rsidRPr="002D7358">
        <w:rPr>
          <w:color w:val="auto"/>
        </w:rPr>
        <w:t xml:space="preserve">в </w:t>
      </w:r>
      <w:r w:rsidR="00964675" w:rsidRPr="002D7358">
        <w:rPr>
          <w:color w:val="auto"/>
        </w:rPr>
        <w:t>р</w:t>
      </w:r>
      <w:r w:rsidR="00E81450" w:rsidRPr="002D7358">
        <w:rPr>
          <w:color w:val="auto"/>
        </w:rPr>
        <w:t>аздел</w:t>
      </w:r>
      <w:r w:rsidR="00964675" w:rsidRPr="002D7358">
        <w:rPr>
          <w:color w:val="auto"/>
        </w:rPr>
        <w:t>е</w:t>
      </w:r>
      <w:r w:rsidR="00E81450" w:rsidRPr="002D7358">
        <w:rPr>
          <w:color w:val="auto"/>
        </w:rPr>
        <w:t xml:space="preserve"> 4.2</w:t>
      </w:r>
      <w:r w:rsidR="00070BC8" w:rsidRPr="002D7358">
        <w:rPr>
          <w:color w:val="auto"/>
        </w:rPr>
        <w:t xml:space="preserve">: </w:t>
      </w:r>
      <w:r w:rsidR="00E81450" w:rsidRPr="002D7358">
        <w:rPr>
          <w:color w:val="auto"/>
        </w:rPr>
        <w:t xml:space="preserve"> </w:t>
      </w:r>
      <w:bookmarkEnd w:id="4"/>
    </w:p>
    <w:p w14:paraId="167783FE" w14:textId="77777777" w:rsidR="00070BC8" w:rsidRPr="002D7358" w:rsidRDefault="00070BC8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а</w:t>
      </w:r>
      <w:proofErr w:type="gramEnd"/>
      <w:r w:rsidRPr="002D7358">
        <w:rPr>
          <w:color w:val="auto"/>
        </w:rPr>
        <w:t xml:space="preserve">) абзац седьмой </w:t>
      </w:r>
      <w:r w:rsidRPr="002D7358">
        <w:rPr>
          <w:color w:val="auto"/>
        </w:rPr>
        <w:t>признать утратившим силу</w:t>
      </w:r>
      <w:r w:rsidRPr="002D7358">
        <w:rPr>
          <w:color w:val="auto"/>
        </w:rPr>
        <w:t xml:space="preserve">; </w:t>
      </w:r>
    </w:p>
    <w:p w14:paraId="0A571EDD" w14:textId="1A3BF42A" w:rsidR="00E81450" w:rsidRPr="002D7358" w:rsidRDefault="00070BC8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б</w:t>
      </w:r>
      <w:proofErr w:type="gramEnd"/>
      <w:r w:rsidRPr="002D7358">
        <w:rPr>
          <w:color w:val="auto"/>
        </w:rPr>
        <w:t xml:space="preserve">) абзац тринадцатый </w:t>
      </w:r>
      <w:r w:rsidRPr="002D7358">
        <w:rPr>
          <w:color w:val="auto"/>
        </w:rPr>
        <w:t>признать утратившим силу;</w:t>
      </w:r>
    </w:p>
    <w:p w14:paraId="10BC040F" w14:textId="6875C1E7" w:rsidR="00070BC8" w:rsidRPr="002D7358" w:rsidRDefault="00FB57C6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в</w:t>
      </w:r>
      <w:proofErr w:type="gramEnd"/>
      <w:r w:rsidR="00070BC8" w:rsidRPr="002D7358">
        <w:rPr>
          <w:color w:val="auto"/>
        </w:rPr>
        <w:t>) абзац четырнадцатый</w:t>
      </w:r>
      <w:r w:rsidR="00070BC8" w:rsidRPr="002D7358">
        <w:rPr>
          <w:color w:val="auto"/>
        </w:rPr>
        <w:t xml:space="preserve"> признать утратившим силу;</w:t>
      </w:r>
    </w:p>
    <w:p w14:paraId="48AA3F5F" w14:textId="6872B154" w:rsidR="00070BC8" w:rsidRPr="002D7358" w:rsidRDefault="008A6AF7" w:rsidP="00D51244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lastRenderedPageBreak/>
        <w:t>г</w:t>
      </w:r>
      <w:proofErr w:type="gramEnd"/>
      <w:r w:rsidR="00070BC8" w:rsidRPr="002D7358">
        <w:rPr>
          <w:color w:val="auto"/>
        </w:rPr>
        <w:t xml:space="preserve">) </w:t>
      </w:r>
      <w:r w:rsidR="00FB57C6" w:rsidRPr="002D7358">
        <w:rPr>
          <w:color w:val="auto"/>
        </w:rPr>
        <w:t xml:space="preserve">дополнить абзацем шестнадцатым следующего содержания: </w:t>
      </w:r>
    </w:p>
    <w:p w14:paraId="305EBC4F" w14:textId="4D35688D" w:rsidR="0064544A" w:rsidRPr="002D7358" w:rsidRDefault="00FB57C6" w:rsidP="00D51244">
      <w:pPr>
        <w:spacing w:after="0" w:line="360" w:lineRule="auto"/>
        <w:ind w:firstLine="709"/>
        <w:rPr>
          <w:bCs/>
          <w:color w:val="auto"/>
        </w:rPr>
      </w:pPr>
      <w:r w:rsidRPr="002D7358">
        <w:rPr>
          <w:color w:val="auto"/>
        </w:rPr>
        <w:t>«</w:t>
      </w:r>
      <w:r w:rsidRPr="002D7358">
        <w:rPr>
          <w:color w:val="auto"/>
        </w:rPr>
        <w:t>-</w:t>
      </w:r>
      <w:r w:rsidRPr="002D7358">
        <w:rPr>
          <w:bCs/>
          <w:color w:val="auto"/>
        </w:rPr>
        <w:t xml:space="preserve"> Муниципальная программа «Комплексное развитие систем коммунальной инфраструктуры и энергетической эффективности МО «Город Удачный» на 2024-2029 годы».</w:t>
      </w:r>
      <w:r w:rsidRPr="002D7358">
        <w:rPr>
          <w:bCs/>
          <w:color w:val="auto"/>
        </w:rPr>
        <w:t>»;</w:t>
      </w:r>
    </w:p>
    <w:p w14:paraId="7314B2F3" w14:textId="7DA2B950" w:rsidR="008A11CE" w:rsidRPr="002D7358" w:rsidRDefault="008A6AF7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bCs/>
          <w:color w:val="auto"/>
        </w:rPr>
        <w:t>д</w:t>
      </w:r>
      <w:proofErr w:type="gramEnd"/>
      <w:r w:rsidR="008A11CE" w:rsidRPr="002D7358">
        <w:rPr>
          <w:bCs/>
          <w:color w:val="auto"/>
        </w:rPr>
        <w:t xml:space="preserve">) </w:t>
      </w:r>
      <w:r w:rsidR="008A11CE" w:rsidRPr="002D7358">
        <w:rPr>
          <w:color w:val="auto"/>
        </w:rPr>
        <w:t>абзацы</w:t>
      </w:r>
      <w:r w:rsidR="008A11CE" w:rsidRPr="002D7358">
        <w:rPr>
          <w:color w:val="auto"/>
        </w:rPr>
        <w:t xml:space="preserve"> шестнадцатый </w:t>
      </w:r>
      <w:r w:rsidR="008A11CE" w:rsidRPr="002D7358">
        <w:rPr>
          <w:color w:val="auto"/>
        </w:rPr>
        <w:t xml:space="preserve"> - </w:t>
      </w:r>
      <w:r w:rsidR="008A11CE" w:rsidRPr="002D7358">
        <w:rPr>
          <w:color w:val="auto"/>
        </w:rPr>
        <w:t xml:space="preserve">шестьдесят второй </w:t>
      </w:r>
      <w:r w:rsidR="008A11CE" w:rsidRPr="002D7358">
        <w:rPr>
          <w:color w:val="auto"/>
        </w:rPr>
        <w:t xml:space="preserve">считать соответственно абзацами  </w:t>
      </w:r>
      <w:r w:rsidR="008A11CE" w:rsidRPr="002D7358">
        <w:rPr>
          <w:color w:val="auto"/>
        </w:rPr>
        <w:t>семнадцатым</w:t>
      </w:r>
      <w:r w:rsidR="008A11CE" w:rsidRPr="002D7358">
        <w:rPr>
          <w:color w:val="auto"/>
        </w:rPr>
        <w:t xml:space="preserve"> - </w:t>
      </w:r>
      <w:r w:rsidR="008A11CE" w:rsidRPr="002D7358">
        <w:rPr>
          <w:color w:val="auto"/>
        </w:rPr>
        <w:t>шестьдесят третьим</w:t>
      </w:r>
      <w:r w:rsidR="008A11CE" w:rsidRPr="002D7358">
        <w:rPr>
          <w:color w:val="auto"/>
        </w:rPr>
        <w:t>;</w:t>
      </w:r>
    </w:p>
    <w:p w14:paraId="55363EDE" w14:textId="77777777" w:rsidR="0064544A" w:rsidRPr="002D7358" w:rsidRDefault="0064544A" w:rsidP="00D51244">
      <w:pPr>
        <w:spacing w:after="0" w:line="360" w:lineRule="auto"/>
        <w:ind w:firstLine="709"/>
        <w:rPr>
          <w:bCs/>
          <w:color w:val="auto"/>
        </w:rPr>
      </w:pPr>
    </w:p>
    <w:p w14:paraId="3896B4FC" w14:textId="2800DBBC" w:rsidR="000A34F3" w:rsidRPr="002D7358" w:rsidRDefault="00FB57C6" w:rsidP="00D51244">
      <w:pPr>
        <w:spacing w:after="0" w:line="360" w:lineRule="auto"/>
        <w:ind w:firstLine="709"/>
        <w:jc w:val="both"/>
        <w:rPr>
          <w:color w:val="auto"/>
        </w:rPr>
      </w:pPr>
      <w:r w:rsidRPr="002D7358">
        <w:rPr>
          <w:bCs/>
          <w:color w:val="auto"/>
        </w:rPr>
        <w:t>5</w:t>
      </w:r>
      <w:r w:rsidR="00A172B9" w:rsidRPr="002D7358">
        <w:rPr>
          <w:bCs/>
          <w:color w:val="auto"/>
        </w:rPr>
        <w:t xml:space="preserve">) </w:t>
      </w:r>
      <w:bookmarkStart w:id="5" w:name="_Hlk182409957"/>
      <w:r w:rsidR="009B4F60" w:rsidRPr="002D7358">
        <w:rPr>
          <w:color w:val="auto"/>
        </w:rPr>
        <w:t xml:space="preserve">в разделе 5 в таблице 4 </w:t>
      </w:r>
      <w:r w:rsidR="000A34F3" w:rsidRPr="002D7358">
        <w:rPr>
          <w:b/>
          <w:color w:val="auto"/>
        </w:rPr>
        <w:t>«</w:t>
      </w:r>
      <w:r w:rsidR="000A34F3" w:rsidRPr="002D7358">
        <w:rPr>
          <w:rStyle w:val="ae"/>
          <w:rFonts w:ascii="Times New Roman" w:eastAsia="Calibri" w:hAnsi="Times New Roman"/>
          <w:b w:val="0"/>
          <w:sz w:val="24"/>
          <w:szCs w:val="24"/>
        </w:rPr>
        <w:t>Финансовое обеспечение основных мероприятий Стратегии социально-экономического развития МО «Город Удачный», млн руб.</w:t>
      </w:r>
      <w:r w:rsidR="000A34F3" w:rsidRPr="002D7358">
        <w:rPr>
          <w:b/>
          <w:color w:val="auto"/>
        </w:rPr>
        <w:t xml:space="preserve"> *</w:t>
      </w:r>
      <w:r w:rsidR="000A34F3" w:rsidRPr="002D7358">
        <w:rPr>
          <w:color w:val="auto"/>
        </w:rPr>
        <w:t xml:space="preserve">»: </w:t>
      </w:r>
    </w:p>
    <w:p w14:paraId="347CE6AE" w14:textId="77777777" w:rsidR="000A34F3" w:rsidRPr="002D7358" w:rsidRDefault="000A34F3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color w:val="auto"/>
        </w:rPr>
        <w:t>а</w:t>
      </w:r>
      <w:proofErr w:type="gramEnd"/>
      <w:r w:rsidRPr="002D7358">
        <w:rPr>
          <w:color w:val="auto"/>
        </w:rPr>
        <w:t xml:space="preserve">) </w:t>
      </w:r>
      <w:r w:rsidR="009B4F60" w:rsidRPr="002D7358">
        <w:rPr>
          <w:color w:val="auto"/>
        </w:rPr>
        <w:t>строку «Строительство лыжной базы» исключить;</w:t>
      </w:r>
      <w:bookmarkEnd w:id="5"/>
    </w:p>
    <w:p w14:paraId="4D80B80F" w14:textId="36AA8205" w:rsidR="00A172B9" w:rsidRPr="002D7358" w:rsidRDefault="000A34F3" w:rsidP="00D51244">
      <w:pPr>
        <w:spacing w:after="0" w:line="360" w:lineRule="auto"/>
        <w:ind w:firstLine="709"/>
        <w:jc w:val="both"/>
        <w:rPr>
          <w:color w:val="auto"/>
        </w:rPr>
      </w:pPr>
      <w:proofErr w:type="gramStart"/>
      <w:r w:rsidRPr="002D7358">
        <w:rPr>
          <w:bCs/>
          <w:color w:val="auto"/>
        </w:rPr>
        <w:t>б</w:t>
      </w:r>
      <w:proofErr w:type="gramEnd"/>
      <w:r w:rsidRPr="002D7358">
        <w:rPr>
          <w:bCs/>
          <w:color w:val="auto"/>
        </w:rPr>
        <w:t>) после строки «</w:t>
      </w:r>
      <w:r w:rsidRPr="002D7358">
        <w:rPr>
          <w:color w:val="auto"/>
          <w:lang w:eastAsia="ru-RU"/>
        </w:rPr>
        <w:t xml:space="preserve">Строительство магистрального газопровода от п. </w:t>
      </w:r>
      <w:proofErr w:type="spellStart"/>
      <w:r w:rsidRPr="002D7358">
        <w:rPr>
          <w:color w:val="auto"/>
          <w:lang w:eastAsia="ru-RU"/>
        </w:rPr>
        <w:t>Айхал</w:t>
      </w:r>
      <w:proofErr w:type="spellEnd"/>
      <w:r w:rsidRPr="002D7358">
        <w:rPr>
          <w:color w:val="auto"/>
          <w:lang w:eastAsia="ru-RU"/>
        </w:rPr>
        <w:t xml:space="preserve"> до г. Удачный Мирнинского района Республики Саха (Якутия)</w:t>
      </w:r>
      <w:r w:rsidRPr="002D7358">
        <w:rPr>
          <w:color w:val="auto"/>
          <w:lang w:eastAsia="ru-RU"/>
        </w:rPr>
        <w:t>»</w:t>
      </w:r>
      <w:r w:rsidRPr="002D7358">
        <w:rPr>
          <w:bCs/>
          <w:color w:val="auto"/>
        </w:rPr>
        <w:t xml:space="preserve"> дополнить строками следующего содержания: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1356"/>
        <w:gridCol w:w="1220"/>
        <w:gridCol w:w="1121"/>
        <w:gridCol w:w="1052"/>
        <w:gridCol w:w="1347"/>
        <w:gridCol w:w="1353"/>
      </w:tblGrid>
      <w:tr w:rsidR="008A11CE" w:rsidRPr="008A6AF7" w14:paraId="30CAE20C" w14:textId="77777777">
        <w:trPr>
          <w:trHeight w:val="20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FE9" w14:textId="3288E807" w:rsidR="006B5002" w:rsidRPr="008A6AF7" w:rsidRDefault="000A34F3" w:rsidP="008A6AF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6B5002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«Капитальный ремонт участка автодороги «</w:t>
            </w:r>
            <w:proofErr w:type="spellStart"/>
            <w:r w:rsidR="006B5002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Жилпоселок</w:t>
            </w:r>
            <w:proofErr w:type="spellEnd"/>
            <w:r w:rsidR="006B5002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-Аэропорт» (объездная дорога от дома № 23 до дома № 28)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C2CB" w14:textId="77777777" w:rsidR="006B5002" w:rsidRPr="008A6AF7" w:rsidRDefault="002976A8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EE32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9ECC" w14:textId="77777777" w:rsidR="006B5002" w:rsidRPr="008A6AF7" w:rsidRDefault="006B500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DF82" w14:textId="77777777" w:rsidR="006B5002" w:rsidRPr="008A6AF7" w:rsidRDefault="006B500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18B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A9E0" w14:textId="77777777" w:rsidR="007F49F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A11CE" w:rsidRPr="008A6AF7" w14:paraId="416B104D" w14:textId="77777777">
        <w:trPr>
          <w:trHeight w:val="20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C0F2" w14:textId="77777777" w:rsidR="006B5002" w:rsidRPr="008A6AF7" w:rsidRDefault="006B5002" w:rsidP="008A6AF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«Проведение инженерной инфраструктуры (газоснабжение) до земельных участков, предназначенных для строительства жилья многодетным семьям»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F4E8" w14:textId="77777777" w:rsidR="006B5002" w:rsidRPr="008A6AF7" w:rsidRDefault="002976A8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3ED2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6A1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72D" w14:textId="77777777" w:rsidR="006B5002" w:rsidRPr="008A6AF7" w:rsidRDefault="006B500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506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928C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A11CE" w:rsidRPr="008A6AF7" w14:paraId="6120A263" w14:textId="77777777">
        <w:trPr>
          <w:trHeight w:val="20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3529" w14:textId="77777777" w:rsidR="006B5002" w:rsidRPr="008A6AF7" w:rsidRDefault="006B5002" w:rsidP="008A6AF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«Устройство качественного энергосберегающего уличного освещения в г. Удачный»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41E7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3D39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6250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7027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77E3" w14:textId="77777777" w:rsidR="006B5002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12B6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A11CE" w:rsidRPr="008A6AF7" w14:paraId="3782B5ED" w14:textId="77777777">
        <w:trPr>
          <w:trHeight w:val="20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ABD" w14:textId="77777777" w:rsidR="002976A8" w:rsidRPr="008A6AF7" w:rsidRDefault="002976A8" w:rsidP="008A6AF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bookmarkStart w:id="6" w:name="_GoBack" w:colFirst="4" w:colLast="4"/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«Создание обособленных захоронений на территории кладбища г. Удачного, как дань памяти погибшим и умершим участникам военных действий в виде Аллеи памяти героев»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1848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50E9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AA73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D345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E193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046" w14:textId="77777777" w:rsidR="002976A8" w:rsidRPr="008A6AF7" w:rsidRDefault="007F49F2" w:rsidP="008A6AF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bookmarkEnd w:id="6"/>
    </w:tbl>
    <w:p w14:paraId="146BD7FD" w14:textId="77777777" w:rsidR="008A6AF7" w:rsidRPr="008A6AF7" w:rsidRDefault="008A6AF7" w:rsidP="008A11CE">
      <w:pPr>
        <w:spacing w:after="0" w:line="360" w:lineRule="auto"/>
        <w:ind w:firstLine="709"/>
        <w:rPr>
          <w:b/>
          <w:color w:val="auto"/>
          <w:sz w:val="10"/>
          <w:szCs w:val="10"/>
        </w:rPr>
      </w:pPr>
    </w:p>
    <w:p w14:paraId="4153909B" w14:textId="77777777" w:rsidR="006816BF" w:rsidRDefault="006816BF" w:rsidP="008A11CE">
      <w:pPr>
        <w:spacing w:after="0" w:line="360" w:lineRule="auto"/>
        <w:ind w:firstLine="709"/>
        <w:rPr>
          <w:color w:val="auto"/>
        </w:rPr>
      </w:pPr>
    </w:p>
    <w:p w14:paraId="597A6232" w14:textId="0EF926AD" w:rsidR="00A21968" w:rsidRPr="002D7358" w:rsidRDefault="00A21968" w:rsidP="008A11CE">
      <w:pPr>
        <w:spacing w:after="0" w:line="360" w:lineRule="auto"/>
        <w:ind w:firstLine="709"/>
        <w:rPr>
          <w:color w:val="auto"/>
        </w:rPr>
      </w:pPr>
      <w:proofErr w:type="gramStart"/>
      <w:r w:rsidRPr="002D7358">
        <w:rPr>
          <w:color w:val="auto"/>
        </w:rPr>
        <w:t>в</w:t>
      </w:r>
      <w:proofErr w:type="gramEnd"/>
      <w:r w:rsidRPr="002D7358">
        <w:rPr>
          <w:color w:val="auto"/>
        </w:rPr>
        <w:t>) строку «ВСЕГО» изложить в следующей редакции: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1356"/>
        <w:gridCol w:w="1220"/>
        <w:gridCol w:w="1121"/>
        <w:gridCol w:w="1052"/>
        <w:gridCol w:w="1347"/>
        <w:gridCol w:w="1353"/>
      </w:tblGrid>
      <w:tr w:rsidR="008A11CE" w:rsidRPr="008A11CE" w14:paraId="522932BC" w14:textId="77777777" w:rsidTr="00A21968">
        <w:trPr>
          <w:trHeight w:val="20"/>
          <w:tblHeader/>
        </w:trPr>
        <w:tc>
          <w:tcPr>
            <w:tcW w:w="2122" w:type="dxa"/>
            <w:vAlign w:val="center"/>
          </w:tcPr>
          <w:p w14:paraId="1906B697" w14:textId="77777777" w:rsidR="002976A8" w:rsidRPr="008A11CE" w:rsidRDefault="002976A8" w:rsidP="008A6AF7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/>
                <w:color w:val="auto"/>
                <w:lang w:eastAsia="ru-RU"/>
              </w:rPr>
            </w:pPr>
            <w:r w:rsidRPr="008A11CE">
              <w:rPr>
                <w:rFonts w:eastAsia="Times New Roman"/>
                <w:color w:val="auto"/>
                <w:lang w:eastAsia="ru-RU"/>
              </w:rPr>
              <w:t>ВСЕГО</w:t>
            </w:r>
          </w:p>
        </w:tc>
        <w:tc>
          <w:tcPr>
            <w:tcW w:w="1356" w:type="dxa"/>
            <w:vAlign w:val="center"/>
          </w:tcPr>
          <w:p w14:paraId="3197806C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lang w:eastAsia="ru-RU"/>
              </w:rPr>
            </w:pPr>
            <w:r w:rsidRPr="008A11CE">
              <w:rPr>
                <w:rFonts w:eastAsia="Times New Roman"/>
                <w:bCs/>
                <w:color w:val="auto"/>
                <w:lang w:eastAsia="ru-RU"/>
              </w:rPr>
              <w:t>100 231,55</w:t>
            </w:r>
          </w:p>
        </w:tc>
        <w:tc>
          <w:tcPr>
            <w:tcW w:w="1220" w:type="dxa"/>
            <w:vAlign w:val="center"/>
          </w:tcPr>
          <w:p w14:paraId="1C266E9C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8A11CE">
              <w:rPr>
                <w:rFonts w:eastAsia="Times New Roman"/>
                <w:color w:val="auto"/>
                <w:lang w:eastAsia="ru-RU"/>
              </w:rPr>
              <w:t>10 526,2</w:t>
            </w:r>
          </w:p>
        </w:tc>
        <w:tc>
          <w:tcPr>
            <w:tcW w:w="1121" w:type="dxa"/>
            <w:vAlign w:val="center"/>
          </w:tcPr>
          <w:p w14:paraId="096E0548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lang w:eastAsia="ru-RU"/>
              </w:rPr>
            </w:pPr>
            <w:r w:rsidRPr="008A11CE">
              <w:rPr>
                <w:rFonts w:eastAsia="Times New Roman"/>
                <w:bCs/>
                <w:color w:val="auto"/>
                <w:lang w:eastAsia="ru-RU"/>
              </w:rPr>
              <w:t>1 668,3</w:t>
            </w:r>
          </w:p>
        </w:tc>
        <w:tc>
          <w:tcPr>
            <w:tcW w:w="1052" w:type="dxa"/>
            <w:vAlign w:val="center"/>
          </w:tcPr>
          <w:p w14:paraId="5CCD4DE2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lang w:eastAsia="ru-RU"/>
              </w:rPr>
            </w:pPr>
            <w:r w:rsidRPr="008A11CE">
              <w:rPr>
                <w:rFonts w:eastAsia="Times New Roman"/>
                <w:bCs/>
                <w:color w:val="auto"/>
                <w:lang w:eastAsia="ru-RU"/>
              </w:rPr>
              <w:t>51,4</w:t>
            </w:r>
          </w:p>
        </w:tc>
        <w:tc>
          <w:tcPr>
            <w:tcW w:w="1347" w:type="dxa"/>
            <w:vAlign w:val="center"/>
          </w:tcPr>
          <w:p w14:paraId="4B31AFD1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8A11CE">
              <w:rPr>
                <w:rFonts w:eastAsia="Times New Roman"/>
                <w:color w:val="auto"/>
                <w:lang w:eastAsia="ru-RU"/>
              </w:rPr>
              <w:t>0,2</w:t>
            </w:r>
          </w:p>
        </w:tc>
        <w:tc>
          <w:tcPr>
            <w:tcW w:w="1353" w:type="dxa"/>
            <w:vAlign w:val="center"/>
          </w:tcPr>
          <w:p w14:paraId="4C32C129" w14:textId="77777777" w:rsidR="002976A8" w:rsidRPr="008A11CE" w:rsidRDefault="007F49F2" w:rsidP="008A11CE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lang w:eastAsia="ru-RU"/>
              </w:rPr>
            </w:pPr>
            <w:r w:rsidRPr="008A11CE">
              <w:rPr>
                <w:rFonts w:eastAsia="Times New Roman"/>
                <w:bCs/>
                <w:color w:val="auto"/>
                <w:lang w:eastAsia="ru-RU"/>
              </w:rPr>
              <w:t>87 985,45</w:t>
            </w:r>
          </w:p>
        </w:tc>
      </w:tr>
    </w:tbl>
    <w:p w14:paraId="118C4545" w14:textId="77777777" w:rsidR="002976A8" w:rsidRPr="008A11CE" w:rsidRDefault="002976A8" w:rsidP="008A6AF7">
      <w:pPr>
        <w:spacing w:after="0" w:line="360" w:lineRule="auto"/>
        <w:rPr>
          <w:b/>
          <w:bCs/>
          <w:color w:val="auto"/>
        </w:rPr>
      </w:pPr>
    </w:p>
    <w:p w14:paraId="44AAD738" w14:textId="7BD6F84F" w:rsidR="006A7C71" w:rsidRPr="002D7358" w:rsidRDefault="00FB57C6" w:rsidP="008A6AF7">
      <w:pPr>
        <w:spacing w:after="0" w:line="360" w:lineRule="auto"/>
        <w:ind w:firstLine="709"/>
        <w:rPr>
          <w:color w:val="auto"/>
        </w:rPr>
      </w:pPr>
      <w:r w:rsidRPr="002D7358">
        <w:rPr>
          <w:bCs/>
          <w:color w:val="auto"/>
        </w:rPr>
        <w:lastRenderedPageBreak/>
        <w:t>6</w:t>
      </w:r>
      <w:r w:rsidR="003A483B" w:rsidRPr="002D7358">
        <w:rPr>
          <w:bCs/>
          <w:color w:val="auto"/>
        </w:rPr>
        <w:t>)</w:t>
      </w:r>
      <w:r w:rsidR="003A483B" w:rsidRPr="002D7358">
        <w:rPr>
          <w:color w:val="auto"/>
        </w:rPr>
        <w:t xml:space="preserve"> Приложение </w:t>
      </w:r>
      <w:r w:rsidR="00ED3B87" w:rsidRPr="002D7358">
        <w:rPr>
          <w:color w:val="auto"/>
        </w:rPr>
        <w:t xml:space="preserve">Б </w:t>
      </w:r>
      <w:r w:rsidR="006A7C71" w:rsidRPr="002D7358">
        <w:rPr>
          <w:color w:val="auto"/>
        </w:rPr>
        <w:t>изложить в</w:t>
      </w:r>
      <w:r w:rsidR="00ED3B87" w:rsidRPr="002D7358">
        <w:rPr>
          <w:color w:val="auto"/>
        </w:rPr>
        <w:t xml:space="preserve"> следующей</w:t>
      </w:r>
      <w:r w:rsidR="006A7C71" w:rsidRPr="002D7358">
        <w:rPr>
          <w:color w:val="auto"/>
        </w:rPr>
        <w:t xml:space="preserve"> редакции:</w:t>
      </w:r>
    </w:p>
    <w:p w14:paraId="5FD21BF5" w14:textId="77777777" w:rsidR="00ED3B87" w:rsidRPr="008A11CE" w:rsidRDefault="00ED3B87" w:rsidP="008A6AF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11CE">
        <w:rPr>
          <w:rFonts w:ascii="Times New Roman" w:hAnsi="Times New Roman" w:cs="Times New Roman"/>
          <w:b w:val="0"/>
          <w:sz w:val="24"/>
          <w:szCs w:val="24"/>
        </w:rPr>
        <w:t>«</w:t>
      </w:r>
      <w:r w:rsidRPr="008A11CE">
        <w:rPr>
          <w:rFonts w:ascii="Times New Roman" w:hAnsi="Times New Roman" w:cs="Times New Roman"/>
          <w:b w:val="0"/>
          <w:sz w:val="24"/>
          <w:szCs w:val="24"/>
        </w:rPr>
        <w:t>Реестр муниципальных программ МО «Город Удачный» Мирнинский район Республики Саха (Якутия) на 2022-2026 годы (по состоянию на 01.12.2022г.)</w:t>
      </w:r>
    </w:p>
    <w:p w14:paraId="0F55954C" w14:textId="77777777" w:rsidR="00A21B65" w:rsidRPr="008A11CE" w:rsidRDefault="006A7C71" w:rsidP="008A11CE">
      <w:pPr>
        <w:spacing w:after="0" w:line="360" w:lineRule="auto"/>
        <w:ind w:firstLine="709"/>
        <w:jc w:val="right"/>
        <w:rPr>
          <w:rFonts w:eastAsia="Times New Roman"/>
          <w:color w:val="auto"/>
          <w:lang w:eastAsia="ru-RU"/>
        </w:rPr>
      </w:pPr>
      <w:proofErr w:type="spellStart"/>
      <w:r w:rsidRPr="008A11CE">
        <w:rPr>
          <w:rFonts w:eastAsia="Times New Roman"/>
          <w:color w:val="auto"/>
          <w:lang w:eastAsia="ru-RU"/>
        </w:rPr>
        <w:t>т</w:t>
      </w:r>
      <w:r w:rsidR="00A21B65" w:rsidRPr="008A11CE">
        <w:rPr>
          <w:rFonts w:eastAsia="Times New Roman"/>
          <w:color w:val="auto"/>
          <w:lang w:eastAsia="ru-RU"/>
        </w:rPr>
        <w:t>ыс.руб</w:t>
      </w:r>
      <w:proofErr w:type="spellEnd"/>
      <w:r w:rsidR="00A21B65" w:rsidRPr="008A11CE">
        <w:rPr>
          <w:rFonts w:eastAsia="Times New Roman"/>
          <w:color w:val="auto"/>
          <w:lang w:eastAsia="ru-RU"/>
        </w:rPr>
        <w:t>.</w:t>
      </w:r>
    </w:p>
    <w:tbl>
      <w:tblPr>
        <w:tblW w:w="51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022"/>
        <w:gridCol w:w="1464"/>
        <w:gridCol w:w="946"/>
        <w:gridCol w:w="951"/>
        <w:gridCol w:w="950"/>
        <w:gridCol w:w="932"/>
        <w:gridCol w:w="926"/>
      </w:tblGrid>
      <w:tr w:rsidR="008A6AF7" w:rsidRPr="008A6AF7" w14:paraId="794BA642" w14:textId="77777777" w:rsidTr="002D7358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D45B8" w14:textId="77777777" w:rsidR="00A21B65" w:rsidRPr="008A6AF7" w:rsidRDefault="00A21B65" w:rsidP="008A6AF7">
            <w:pPr>
              <w:spacing w:after="0" w:line="240" w:lineRule="auto"/>
              <w:ind w:firstLine="709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9E20" w14:textId="77777777" w:rsidR="00A21B65" w:rsidRPr="008A6AF7" w:rsidRDefault="00A21B65" w:rsidP="008A6AF7">
            <w:pPr>
              <w:spacing w:after="0" w:line="240" w:lineRule="auto"/>
              <w:ind w:right="34" w:firstLine="72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Наименование целевой программы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71C3F" w14:textId="77777777" w:rsidR="00A21B65" w:rsidRPr="008A6AF7" w:rsidRDefault="00A21B65" w:rsidP="008A6AF7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Координатор целевой программы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38903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BEFAF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043C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A4EC9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3875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2026</w:t>
            </w:r>
          </w:p>
        </w:tc>
      </w:tr>
      <w:tr w:rsidR="008A6AF7" w:rsidRPr="008A6AF7" w14:paraId="48431857" w14:textId="77777777" w:rsidTr="008A6AF7">
        <w:trPr>
          <w:trHeight w:val="867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6364C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DF96B" w14:textId="11C0AD17" w:rsidR="00A21B65" w:rsidRPr="008A6AF7" w:rsidRDefault="008A6AF7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</w:t>
            </w:r>
            <w:r w:rsidR="00A21B65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программа МО «Город Удачный» «Развитие культурного пространства на территории МО "Гор</w:t>
            </w: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од Удачный" на 2022-2026 годы» 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668B9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Моргунов В.О.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C356F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7 616,37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AAADF5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val="en-US"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val="en-US" w:eastAsia="ru-RU"/>
              </w:rPr>
              <w:t>4 735</w:t>
            </w: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E0402F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5 110,9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0B1D0B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5 573,6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662FC4" w14:textId="77777777" w:rsidR="00A21B65" w:rsidRPr="008A6AF7" w:rsidRDefault="00A21B65" w:rsidP="008A6AF7">
            <w:pPr>
              <w:spacing w:after="0" w:line="240" w:lineRule="auto"/>
              <w:ind w:left="-108" w:right="-108" w:firstLine="13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5 648,6</w:t>
            </w:r>
          </w:p>
        </w:tc>
      </w:tr>
      <w:tr w:rsidR="008A6AF7" w:rsidRPr="008A6AF7" w14:paraId="1877E40C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ACE7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B036A" w14:textId="1E1D4091" w:rsidR="00A21B65" w:rsidRPr="008A6AF7" w:rsidRDefault="008A6AF7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</w:t>
            </w:r>
            <w:r w:rsidR="00A21B65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программа МО «Город Удачный» «Организация и осуществление мероприятий </w:t>
            </w: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по работе с детьми и молодежью </w:t>
            </w:r>
            <w:r w:rsidR="00A21B65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на 2022– 2026 годы» 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EF01F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Моргунов В.О.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E9D6B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2 088,8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9E8A2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2 665,2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9C17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3 098,4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70754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2 905,0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0DB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2 905,0</w:t>
            </w:r>
          </w:p>
        </w:tc>
      </w:tr>
      <w:tr w:rsidR="008A6AF7" w:rsidRPr="008A6AF7" w14:paraId="1BCDF2BE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46D89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AFE0D" w14:textId="548CF4BE" w:rsidR="00A21B65" w:rsidRPr="008A6AF7" w:rsidRDefault="008A6AF7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</w:t>
            </w:r>
            <w:r w:rsidR="00A21B65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программа муниципального образования «Город Удачный» Мирнинского района Республики Саха (Якутия) «Развитие физической культуры </w:t>
            </w: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и спорта на </w:t>
            </w:r>
            <w:r w:rsidR="00A21B65"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2022-2026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13E66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Мора М.В.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38454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3 976,95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869FA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5 905,1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F09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6 445,1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88D1F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5 681,6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AC89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5 781,6</w:t>
            </w:r>
          </w:p>
        </w:tc>
      </w:tr>
      <w:tr w:rsidR="008A6AF7" w:rsidRPr="008A6AF7" w14:paraId="2605C567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2B1B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7A9C" w14:textId="4C83AA6D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«Социальная защита населения муниципального образования «Город Удачный» Мирнинского района Республики Саха (Якутия) на 2022-2026 годы»</w:t>
            </w:r>
            <w:r w:rsid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C774F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Козик Е.В.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9D3DD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3 332,63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0187AC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6 885,2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BEA8C8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7 916,6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DA538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3 049,1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9847C3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3 865,1</w:t>
            </w:r>
          </w:p>
        </w:tc>
      </w:tr>
      <w:tr w:rsidR="008A6AF7" w:rsidRPr="008A6AF7" w14:paraId="29B26EBF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2225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7BEAF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«Развитие малого и среднего предпринимательства в МО «Город Удачный» на 2022-2026 годы» 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AFFDD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Литвиненко О.Ю.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69547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49B662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E6B58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ED368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913531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400,0</w:t>
            </w:r>
          </w:p>
        </w:tc>
      </w:tr>
      <w:tr w:rsidR="008A6AF7" w:rsidRPr="008A6AF7" w14:paraId="21B82609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55FA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22154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i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муниципального образования «Город Удачный» Мирнинского района Республики Саха (Якутия) «Управление муниципальным имуществом МО "Город Удачный" на 2022 - 2026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54E43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Хисматуллина Н.Н.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82367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2 117,19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2EFB2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2 132,8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2723A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2 093,5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10DC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770,0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013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556,2</w:t>
            </w:r>
          </w:p>
        </w:tc>
      </w:tr>
      <w:tr w:rsidR="008A6AF7" w:rsidRPr="008A6AF7" w14:paraId="0EADCB2B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7E7EF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98C4C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муниципального образования «Город Удачный» Мирнинского района Республики Саха (Якутия) «Ремонт и содержание объектов муниципального имущества МО "Город Удачный" на 2022 - 2026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1C98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Брюхова С.В. 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DDD04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23 603,1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CE94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38 484,1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BB70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18 417,6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48FF4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7 525,0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5C6F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4 250,0</w:t>
            </w:r>
          </w:p>
        </w:tc>
      </w:tr>
      <w:tr w:rsidR="008A6AF7" w:rsidRPr="008A6AF7" w14:paraId="40C05669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3E93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81D7" w14:textId="297F165A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Муниципальная программа «Комплексное развитие систем коммунальной инфраструктуры и энергетической эффективности МО «Город Удачный»</w:t>
            </w:r>
            <w:r w:rsid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на 2024-2029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8F96F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 w:hanging="3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Золотухин О.Н.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F98E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9B72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3C9C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33 359,3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D822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3 740,9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45150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3 879,6</w:t>
            </w:r>
          </w:p>
        </w:tc>
      </w:tr>
      <w:tr w:rsidR="008A6AF7" w:rsidRPr="008A6AF7" w14:paraId="548FEDE5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C6A6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933D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МО «Город Удачный» "Обеспечение </w:t>
            </w: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безопасности жизнедеятельности населения на 2022 - 2026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16932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Шестакова О.С.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D7B6E" w14:textId="77777777" w:rsidR="00A21B65" w:rsidRPr="008A6AF7" w:rsidRDefault="00A21B65" w:rsidP="008A6AF7">
            <w:pPr>
              <w:spacing w:after="0" w:line="240" w:lineRule="auto"/>
              <w:ind w:right="-108" w:hanging="44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2 564,2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503C1" w14:textId="77777777" w:rsidR="00A21B65" w:rsidRPr="008A6AF7" w:rsidRDefault="00A21B65" w:rsidP="008A6AF7">
            <w:pPr>
              <w:spacing w:after="0" w:line="240" w:lineRule="auto"/>
              <w:ind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1 868,9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FF4" w14:textId="77777777" w:rsidR="00A21B65" w:rsidRPr="008A6AF7" w:rsidRDefault="00A21B65" w:rsidP="008A6AF7">
            <w:pPr>
              <w:spacing w:after="0" w:line="240" w:lineRule="auto"/>
              <w:ind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1 982,5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E05C" w14:textId="77777777" w:rsidR="00A21B65" w:rsidRPr="008A6AF7" w:rsidRDefault="00A21B65" w:rsidP="008A6AF7">
            <w:pPr>
              <w:spacing w:after="0" w:line="240" w:lineRule="auto"/>
              <w:ind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914 ,1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18C3" w14:textId="77777777" w:rsidR="00A21B65" w:rsidRPr="008A6AF7" w:rsidRDefault="00A21B65" w:rsidP="008A6AF7">
            <w:pPr>
              <w:spacing w:after="0" w:line="240" w:lineRule="auto"/>
              <w:ind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1 177,3</w:t>
            </w:r>
          </w:p>
        </w:tc>
      </w:tr>
      <w:tr w:rsidR="008A6AF7" w:rsidRPr="008A6AF7" w14:paraId="04F22BCA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64A2D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86DF8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МО «Город Удачный» «Обеспечение граждан доступным и комфортным жильем на 2022-2026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CA32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Фесенко И.С.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C807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2 746,98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8ED5C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4 803,0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6A8A1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7 701,8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09E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3 775,0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87521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4 600,0</w:t>
            </w:r>
          </w:p>
        </w:tc>
      </w:tr>
      <w:tr w:rsidR="008A6AF7" w:rsidRPr="008A6AF7" w14:paraId="50847A89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8BB8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AF98C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Муниципальная программа МО «Город Удачный» «Комплексное благоустройство территории МО "Город Удачный» на 2022-2026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3252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Брюхова С.В.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B520D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112 147,6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78388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118 949,4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DC4D5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211 509,1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03B6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55 909,1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18E8" w14:textId="77777777" w:rsidR="00A21B65" w:rsidRPr="008A6AF7" w:rsidRDefault="00A21B65" w:rsidP="008A6AF7">
            <w:pPr>
              <w:spacing w:after="0" w:line="240" w:lineRule="auto"/>
              <w:ind w:left="-108" w:right="-108" w:hanging="5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37 865,0</w:t>
            </w:r>
          </w:p>
        </w:tc>
      </w:tr>
      <w:tr w:rsidR="008A6AF7" w:rsidRPr="008A6AF7" w14:paraId="5FBA1023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DB616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F1513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Муниципальная программа "Комплексное развитие транспортной инфраструктуры муниципального образования «Город Удачный» на 2022-2026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64BF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right="-198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Брюхова С.В.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F47C" w14:textId="77777777" w:rsidR="00A21B65" w:rsidRPr="008A6AF7" w:rsidRDefault="00A21B65" w:rsidP="008A6AF7">
            <w:pPr>
              <w:spacing w:after="0" w:line="240" w:lineRule="auto"/>
              <w:ind w:right="-108" w:hanging="152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37 456,8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9380C" w14:textId="77777777" w:rsidR="00A21B65" w:rsidRPr="008A6AF7" w:rsidRDefault="00A21B65" w:rsidP="008A6AF7">
            <w:pPr>
              <w:spacing w:after="0" w:line="240" w:lineRule="auto"/>
              <w:ind w:right="-108" w:hanging="142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38 316,4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2012" w14:textId="77777777" w:rsidR="00A21B65" w:rsidRPr="008A6AF7" w:rsidRDefault="00A21B65" w:rsidP="008A6AF7">
            <w:pPr>
              <w:spacing w:after="0" w:line="240" w:lineRule="auto"/>
              <w:ind w:right="-108" w:hanging="146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37 892,4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301D2" w14:textId="77777777" w:rsidR="00A21B65" w:rsidRPr="008A6AF7" w:rsidRDefault="00A21B65" w:rsidP="008A6AF7">
            <w:pPr>
              <w:spacing w:after="0" w:line="240" w:lineRule="auto"/>
              <w:ind w:left="-5" w:right="-108" w:hanging="61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22 050,4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A05E" w14:textId="77777777" w:rsidR="00A21B65" w:rsidRPr="008A6AF7" w:rsidRDefault="00A21B65" w:rsidP="008A6AF7">
            <w:pPr>
              <w:spacing w:after="0" w:line="240" w:lineRule="auto"/>
              <w:ind w:right="-108" w:hanging="17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23 986,6</w:t>
            </w:r>
          </w:p>
        </w:tc>
      </w:tr>
      <w:tr w:rsidR="008A6AF7" w:rsidRPr="008A6AF7" w14:paraId="00223BCA" w14:textId="77777777" w:rsidTr="008A6AF7">
        <w:trPr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EE0B" w14:textId="77777777" w:rsidR="00A21B65" w:rsidRPr="008A6AF7" w:rsidRDefault="00A21B65" w:rsidP="008A6AF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E7BF" w14:textId="77777777" w:rsidR="00A21B65" w:rsidRPr="008A6AF7" w:rsidRDefault="00A21B65" w:rsidP="008A6AF7">
            <w:pPr>
              <w:spacing w:after="0" w:line="240" w:lineRule="auto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Муниципальная программа муниципального образования «Город Удачный» Мирнинского района Республики Саха (Якутия) «Формирование комфортной городской среды МО «Город Удачный» на 2018-2024 годы»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27CB9" w14:textId="77777777" w:rsidR="00A21B65" w:rsidRPr="008A6AF7" w:rsidRDefault="00A21B65" w:rsidP="008A6AF7">
            <w:pPr>
              <w:tabs>
                <w:tab w:val="left" w:pos="-2"/>
              </w:tabs>
              <w:spacing w:after="0" w:line="240" w:lineRule="auto"/>
              <w:ind w:right="-198"/>
              <w:jc w:val="both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Брюхова С.В.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7CC74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9 000,0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52BD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4 696,8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1D2E9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FB9A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51D4F" w14:textId="77777777" w:rsidR="00A21B65" w:rsidRPr="008A6AF7" w:rsidRDefault="00A21B65" w:rsidP="008A6AF7">
            <w:pPr>
              <w:spacing w:after="0" w:line="240" w:lineRule="auto"/>
              <w:ind w:hanging="87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A6AF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</w:tbl>
    <w:p w14:paraId="3C5C70ED" w14:textId="38FE953C" w:rsidR="00A21B65" w:rsidRPr="008A11CE" w:rsidRDefault="002D7358" w:rsidP="002D7358">
      <w:pPr>
        <w:spacing w:after="0" w:line="360" w:lineRule="auto"/>
        <w:jc w:val="center"/>
        <w:rPr>
          <w:color w:val="auto"/>
        </w:rPr>
      </w:pPr>
      <w:r>
        <w:rPr>
          <w:color w:val="auto"/>
        </w:rPr>
        <w:t>_________________</w:t>
      </w:r>
    </w:p>
    <w:sectPr w:rsidR="00A21B65" w:rsidRPr="008A11CE" w:rsidSect="008A6AF7">
      <w:footerReference w:type="default" r:id="rId8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D4B07" w14:textId="77777777" w:rsidR="00FC2A0D" w:rsidRDefault="00FC2A0D" w:rsidP="00C64357">
      <w:pPr>
        <w:spacing w:after="0" w:line="240" w:lineRule="auto"/>
      </w:pPr>
      <w:r>
        <w:separator/>
      </w:r>
    </w:p>
  </w:endnote>
  <w:endnote w:type="continuationSeparator" w:id="0">
    <w:p w14:paraId="2D8117B1" w14:textId="77777777" w:rsidR="00FC2A0D" w:rsidRDefault="00FC2A0D" w:rsidP="00C6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8157066"/>
      <w:docPartObj>
        <w:docPartGallery w:val="Page Numbers (Bottom of Page)"/>
        <w:docPartUnique/>
      </w:docPartObj>
    </w:sdtPr>
    <w:sdtContent>
      <w:p w14:paraId="77FE461A" w14:textId="1A217581" w:rsidR="00F7618E" w:rsidRDefault="00F7618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6BF">
          <w:rPr>
            <w:noProof/>
          </w:rPr>
          <w:t>10</w:t>
        </w:r>
        <w:r>
          <w:fldChar w:fldCharType="end"/>
        </w:r>
      </w:p>
    </w:sdtContent>
  </w:sdt>
  <w:p w14:paraId="2F5C6AB6" w14:textId="77777777" w:rsidR="00F7618E" w:rsidRDefault="00F761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41150" w14:textId="77777777" w:rsidR="00FC2A0D" w:rsidRDefault="00FC2A0D" w:rsidP="00C64357">
      <w:pPr>
        <w:spacing w:after="0" w:line="240" w:lineRule="auto"/>
      </w:pPr>
      <w:r>
        <w:separator/>
      </w:r>
    </w:p>
  </w:footnote>
  <w:footnote w:type="continuationSeparator" w:id="0">
    <w:p w14:paraId="39D3CD3F" w14:textId="77777777" w:rsidR="00FC2A0D" w:rsidRDefault="00FC2A0D" w:rsidP="00C64357">
      <w:pPr>
        <w:spacing w:after="0" w:line="240" w:lineRule="auto"/>
      </w:pPr>
      <w:r>
        <w:continuationSeparator/>
      </w:r>
    </w:p>
  </w:footnote>
  <w:footnote w:id="1">
    <w:p w14:paraId="05DCE9F5" w14:textId="77777777" w:rsidR="00F7618E" w:rsidRDefault="00F7618E" w:rsidP="00C64357"/>
    <w:p w14:paraId="07081DF2" w14:textId="77777777" w:rsidR="00F7618E" w:rsidRPr="00EF6993" w:rsidRDefault="00F7618E" w:rsidP="00C64357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75A05"/>
    <w:multiLevelType w:val="hybridMultilevel"/>
    <w:tmpl w:val="69E60AC6"/>
    <w:lvl w:ilvl="0" w:tplc="0770D72C">
      <w:start w:val="1"/>
      <w:numFmt w:val="decimal"/>
      <w:lvlText w:val="%1)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5020C5"/>
    <w:multiLevelType w:val="hybridMultilevel"/>
    <w:tmpl w:val="D8BC2A9E"/>
    <w:lvl w:ilvl="0" w:tplc="959646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D72C7C"/>
    <w:multiLevelType w:val="hybridMultilevel"/>
    <w:tmpl w:val="90B01B90"/>
    <w:lvl w:ilvl="0" w:tplc="D2583940">
      <w:start w:val="1"/>
      <w:numFmt w:val="decimal"/>
      <w:lvlText w:val="%1)"/>
      <w:lvlJc w:val="left"/>
      <w:pPr>
        <w:ind w:left="305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">
    <w:nsid w:val="398B4391"/>
    <w:multiLevelType w:val="hybridMultilevel"/>
    <w:tmpl w:val="883CEA18"/>
    <w:lvl w:ilvl="0" w:tplc="2EB4167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C30A6"/>
    <w:multiLevelType w:val="hybridMultilevel"/>
    <w:tmpl w:val="3E50FD20"/>
    <w:lvl w:ilvl="0" w:tplc="37A645F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B084946"/>
    <w:multiLevelType w:val="hybridMultilevel"/>
    <w:tmpl w:val="EB76B0D8"/>
    <w:lvl w:ilvl="0" w:tplc="F51E318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171717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123B7"/>
    <w:multiLevelType w:val="hybridMultilevel"/>
    <w:tmpl w:val="D4A8D6C4"/>
    <w:lvl w:ilvl="0" w:tplc="DECCF1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25512C"/>
    <w:multiLevelType w:val="hybridMultilevel"/>
    <w:tmpl w:val="3C5AD4A2"/>
    <w:lvl w:ilvl="0" w:tplc="C7464338">
      <w:start w:val="1"/>
      <w:numFmt w:val="decimal"/>
      <w:lvlText w:val="%1)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E6A"/>
    <w:rsid w:val="00015836"/>
    <w:rsid w:val="00061FF4"/>
    <w:rsid w:val="00070BC8"/>
    <w:rsid w:val="00081003"/>
    <w:rsid w:val="000A34F3"/>
    <w:rsid w:val="000C4A06"/>
    <w:rsid w:val="00114CF7"/>
    <w:rsid w:val="00172B4C"/>
    <w:rsid w:val="00222A3F"/>
    <w:rsid w:val="00290237"/>
    <w:rsid w:val="002976A8"/>
    <w:rsid w:val="002D0181"/>
    <w:rsid w:val="002D7358"/>
    <w:rsid w:val="0031528F"/>
    <w:rsid w:val="00320812"/>
    <w:rsid w:val="00336E6A"/>
    <w:rsid w:val="00345DCE"/>
    <w:rsid w:val="003A483B"/>
    <w:rsid w:val="003D5E61"/>
    <w:rsid w:val="004110CB"/>
    <w:rsid w:val="00501EC7"/>
    <w:rsid w:val="00506C74"/>
    <w:rsid w:val="00523AE0"/>
    <w:rsid w:val="00543D67"/>
    <w:rsid w:val="0054716D"/>
    <w:rsid w:val="00555983"/>
    <w:rsid w:val="005853CD"/>
    <w:rsid w:val="005A2536"/>
    <w:rsid w:val="005D7C05"/>
    <w:rsid w:val="0064544A"/>
    <w:rsid w:val="006816BF"/>
    <w:rsid w:val="00695582"/>
    <w:rsid w:val="006A7C71"/>
    <w:rsid w:val="006B5002"/>
    <w:rsid w:val="006D2375"/>
    <w:rsid w:val="006D3246"/>
    <w:rsid w:val="006D4D24"/>
    <w:rsid w:val="006D600E"/>
    <w:rsid w:val="007C00B7"/>
    <w:rsid w:val="007F1593"/>
    <w:rsid w:val="007F49F2"/>
    <w:rsid w:val="00827A6E"/>
    <w:rsid w:val="00832F7B"/>
    <w:rsid w:val="008A11CE"/>
    <w:rsid w:val="008A6AF7"/>
    <w:rsid w:val="008B521A"/>
    <w:rsid w:val="008D34E9"/>
    <w:rsid w:val="008F264B"/>
    <w:rsid w:val="00913EF0"/>
    <w:rsid w:val="00964675"/>
    <w:rsid w:val="00974DF1"/>
    <w:rsid w:val="009B4F60"/>
    <w:rsid w:val="009D6E5C"/>
    <w:rsid w:val="009F5727"/>
    <w:rsid w:val="00A172B9"/>
    <w:rsid w:val="00A21968"/>
    <w:rsid w:val="00A21B65"/>
    <w:rsid w:val="00A23B0E"/>
    <w:rsid w:val="00A32650"/>
    <w:rsid w:val="00A83CB5"/>
    <w:rsid w:val="00AB107D"/>
    <w:rsid w:val="00AF33B1"/>
    <w:rsid w:val="00AF61BE"/>
    <w:rsid w:val="00B55560"/>
    <w:rsid w:val="00BD5606"/>
    <w:rsid w:val="00C00BC1"/>
    <w:rsid w:val="00C00C77"/>
    <w:rsid w:val="00C56119"/>
    <w:rsid w:val="00C562A8"/>
    <w:rsid w:val="00C5797F"/>
    <w:rsid w:val="00C64357"/>
    <w:rsid w:val="00C817C3"/>
    <w:rsid w:val="00CB7446"/>
    <w:rsid w:val="00CD7CEE"/>
    <w:rsid w:val="00CF7895"/>
    <w:rsid w:val="00D0731F"/>
    <w:rsid w:val="00D43E74"/>
    <w:rsid w:val="00D51244"/>
    <w:rsid w:val="00DB6BE3"/>
    <w:rsid w:val="00DD2CE9"/>
    <w:rsid w:val="00DE369A"/>
    <w:rsid w:val="00E81450"/>
    <w:rsid w:val="00ED3B87"/>
    <w:rsid w:val="00F0613E"/>
    <w:rsid w:val="00F14687"/>
    <w:rsid w:val="00F7618E"/>
    <w:rsid w:val="00F93FB2"/>
    <w:rsid w:val="00FB57C6"/>
    <w:rsid w:val="00FC2A0D"/>
    <w:rsid w:val="00FF166F"/>
    <w:rsid w:val="00F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F29A"/>
  <w15:chartTrackingRefBased/>
  <w15:docId w15:val="{571FB178-7C36-4DCA-9FF2-C5D87F20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1CE"/>
  </w:style>
  <w:style w:type="paragraph" w:styleId="1">
    <w:name w:val="heading 1"/>
    <w:basedOn w:val="a"/>
    <w:next w:val="a"/>
    <w:link w:val="10"/>
    <w:qFormat/>
    <w:rsid w:val="00ED3B87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483B"/>
    <w:pPr>
      <w:spacing w:after="0" w:line="240" w:lineRule="auto"/>
      <w:ind w:left="708" w:firstLine="709"/>
      <w:jc w:val="both"/>
    </w:pPr>
    <w:rPr>
      <w:rFonts w:eastAsia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A4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643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64357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90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0237"/>
  </w:style>
  <w:style w:type="paragraph" w:styleId="a9">
    <w:name w:val="footer"/>
    <w:basedOn w:val="a"/>
    <w:link w:val="aa"/>
    <w:uiPriority w:val="99"/>
    <w:unhideWhenUsed/>
    <w:rsid w:val="00290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0237"/>
  </w:style>
  <w:style w:type="paragraph" w:styleId="ab">
    <w:name w:val="Balloon Text"/>
    <w:basedOn w:val="a"/>
    <w:link w:val="ac"/>
    <w:uiPriority w:val="99"/>
    <w:semiHidden/>
    <w:unhideWhenUsed/>
    <w:rsid w:val="00345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5DC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qFormat/>
    <w:rsid w:val="000A34F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color w:val="auto"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0A34F3"/>
    <w:rPr>
      <w:rFonts w:ascii="Calibri Light" w:eastAsia="Times New Roman" w:hAnsi="Calibri Light"/>
      <w:b/>
      <w:bCs/>
      <w:color w:val="auto"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ED3B87"/>
    <w:rPr>
      <w:rFonts w:ascii="Arial" w:eastAsia="Times New Roman" w:hAnsi="Arial" w:cs="Arial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14</Pages>
  <Words>2629</Words>
  <Characters>20381</Characters>
  <Application>Microsoft Office Word</Application>
  <DocSecurity>0</DocSecurity>
  <Lines>357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Economotdel</dc:creator>
  <cp:keywords/>
  <dc:description/>
  <cp:lastModifiedBy>Городской Совет</cp:lastModifiedBy>
  <cp:revision>11</cp:revision>
  <cp:lastPrinted>2024-11-27T07:50:00Z</cp:lastPrinted>
  <dcterms:created xsi:type="dcterms:W3CDTF">2024-11-27T07:48:00Z</dcterms:created>
  <dcterms:modified xsi:type="dcterms:W3CDTF">2024-12-06T03:55:00Z</dcterms:modified>
</cp:coreProperties>
</file>